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EF6BFB" w:rsidP="00CF3600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10EB32BE" wp14:editId="10EB32BF">
            <wp:simplePos x="0" y="0"/>
            <wp:positionH relativeFrom="page">
              <wp:posOffset>484785</wp:posOffset>
            </wp:positionH>
            <wp:positionV relativeFrom="page">
              <wp:posOffset>2240280</wp:posOffset>
            </wp:positionV>
            <wp:extent cx="351864" cy="398780"/>
            <wp:effectExtent l="0" t="0" r="0" b="127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4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:rsidR="00296E21" w:rsidRDefault="00296E21" w:rsidP="00EF6BFB">
      <w:pPr>
        <w:pStyle w:val="Arbeitsblatt"/>
        <w:ind w:left="708"/>
      </w:pPr>
      <w:r>
        <w:t>Ablaufplan</w:t>
      </w:r>
    </w:p>
    <w:p w:rsidR="00296E21" w:rsidRPr="004A1D20" w:rsidRDefault="00C92494" w:rsidP="00EF6BFB">
      <w:pPr>
        <w:pStyle w:val="Haupttitel"/>
        <w:ind w:left="708"/>
      </w:pPr>
      <w:r>
        <w:t>Wahrnehmung</w:t>
      </w:r>
      <w:r w:rsidR="00296E21">
        <w:t xml:space="preserve"> (</w:t>
      </w:r>
      <w:r w:rsidR="00FB3841">
        <w:t>45</w:t>
      </w:r>
      <w:r w:rsidR="00296E21" w:rsidRPr="00ED3681">
        <w:t xml:space="preserve"> 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10EB32C0" wp14:editId="10EB32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1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:rsidTr="00D56B1D">
        <w:trPr>
          <w:trHeight w:val="217"/>
        </w:trPr>
        <w:tc>
          <w:tcPr>
            <w:tcW w:w="494" w:type="dxa"/>
            <w:shd w:val="clear" w:color="auto" w:fill="ECF0F2"/>
          </w:tcPr>
          <w:p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:rsidR="00E75B81" w:rsidRPr="00150D4E" w:rsidRDefault="00C92494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>
              <w:rPr>
                <w:b/>
              </w:rPr>
              <w:t>Vermittlung der Botschaft: Rauchen schädigt dem Geruchs- und Geschmackssinn</w:t>
            </w:r>
          </w:p>
          <w:p w:rsidR="00E75B81" w:rsidRDefault="00E75B81" w:rsidP="00E75B81">
            <w:pPr>
              <w:pStyle w:val="Hinweis"/>
              <w:spacing w:after="0" w:line="240" w:lineRule="auto"/>
              <w:ind w:left="-9"/>
            </w:pPr>
          </w:p>
          <w:p w:rsidR="00E75B81" w:rsidRDefault="00ED3681" w:rsidP="00E75B81">
            <w:pPr>
              <w:pStyle w:val="Hinweis"/>
              <w:spacing w:after="0" w:line="240" w:lineRule="auto"/>
              <w:ind w:left="-9"/>
            </w:pPr>
            <w:r>
              <w:t>Nach dieser Präventionseinheit</w:t>
            </w:r>
          </w:p>
          <w:p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</w:t>
            </w:r>
            <w:r w:rsidR="00ED3681">
              <w:t xml:space="preserve">aben sich die Jugendlichen </w:t>
            </w:r>
            <w:r w:rsidR="002918B9">
              <w:t xml:space="preserve">mit </w:t>
            </w:r>
            <w:r w:rsidR="00837C33">
              <w:t>den Gesundheitsrisiken</w:t>
            </w:r>
            <w:r w:rsidR="00662176">
              <w:t xml:space="preserve"> und die Einschränkung der Sinne</w:t>
            </w:r>
            <w:r w:rsidR="00837C33">
              <w:t xml:space="preserve"> </w:t>
            </w:r>
            <w:r w:rsidR="00662176">
              <w:t xml:space="preserve">durch das Rauchen </w:t>
            </w:r>
            <w:r w:rsidR="002918B9">
              <w:t>auseinander gesetzt</w:t>
            </w:r>
          </w:p>
          <w:p w:rsidR="00ED3681" w:rsidRDefault="00837C33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wissen die Jugendlichen, dass Rauchen den Geruchs- und Geschmackssinn einschränkt</w:t>
            </w:r>
          </w:p>
          <w:p w:rsidR="00ED3681" w:rsidRDefault="00662176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die Jugendlichen die positiven Erlebnisse durch Gerüche wahrgenommen</w:t>
            </w:r>
          </w:p>
          <w:p w:rsidR="00662176" w:rsidRDefault="00662176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die Jugendlichen die Verbindung zwischen Geruchs- und Geschmackssinn</w:t>
            </w:r>
          </w:p>
          <w:p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:rsidR="00390443" w:rsidRDefault="00390443" w:rsidP="00296E21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ED3681">
              <w:t>Jugendliche ab 14 Jahren</w:t>
            </w:r>
          </w:p>
          <w:p w:rsidR="00296E21" w:rsidRDefault="00296E21" w:rsidP="0056083F">
            <w:pPr>
              <w:pStyle w:val="Hinweis"/>
              <w:spacing w:after="0" w:line="240" w:lineRule="auto"/>
            </w:pPr>
          </w:p>
          <w:p w:rsidR="00ED3681" w:rsidRDefault="00F836B5" w:rsidP="0056083F">
            <w:pPr>
              <w:pStyle w:val="Hinweis"/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3536" behindDoc="0" locked="0" layoutInCell="1" allowOverlap="1" wp14:anchorId="10EB32C2" wp14:editId="393D6CEE">
                  <wp:simplePos x="0" y="0"/>
                  <wp:positionH relativeFrom="column">
                    <wp:posOffset>5718810</wp:posOffset>
                  </wp:positionH>
                  <wp:positionV relativeFrom="paragraph">
                    <wp:posOffset>116205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681">
              <w:t xml:space="preserve">Der Ablaufplan ist exemplarisch und lässt sich individuell an die Bedürfnisse der Klasse anpassen. </w:t>
            </w:r>
          </w:p>
          <w:p w:rsidR="00ED3681" w:rsidRDefault="00ED3681" w:rsidP="0056083F">
            <w:pPr>
              <w:pStyle w:val="Hinweis"/>
              <w:spacing w:after="0" w:line="240" w:lineRule="auto"/>
            </w:pPr>
          </w:p>
          <w:p w:rsidR="000250EC" w:rsidRPr="00B3698B" w:rsidRDefault="00ED3681" w:rsidP="00C7178B">
            <w:pPr>
              <w:pStyle w:val="Hinweis"/>
              <w:spacing w:after="0" w:line="240" w:lineRule="auto"/>
              <w:ind w:left="-9"/>
            </w:pPr>
            <w:r>
              <w:t>Weitere Informationen rund um das Thema</w:t>
            </w:r>
            <w:r w:rsidR="000D65DD">
              <w:t xml:space="preserve"> Tabak und</w:t>
            </w:r>
            <w:r>
              <w:t xml:space="preserve"> </w:t>
            </w:r>
            <w:r w:rsidR="00C7178B">
              <w:t xml:space="preserve">Rauchen </w:t>
            </w:r>
            <w:r>
              <w:t>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>
              <w:rPr>
                <w:rStyle w:val="LinksNavigationstitelZchn"/>
              </w:rPr>
              <w:br/>
            </w:r>
            <w:hyperlink r:id="rId10" w:tgtFrame="_blank" w:history="1">
              <w:r w:rsidR="00BA561D">
                <w:rPr>
                  <w:rStyle w:val="LinksNavigationstitelZchn"/>
                  <w:i/>
                </w:rPr>
                <w:t>feelok.de/</w:t>
              </w:r>
              <w:proofErr w:type="spellStart"/>
              <w:r w:rsidR="00BA561D">
                <w:rPr>
                  <w:rStyle w:val="LinksNavigationstitelZchn"/>
                  <w:i/>
                </w:rPr>
                <w:t>tabak</w:t>
              </w:r>
              <w:proofErr w:type="spellEnd"/>
            </w:hyperlink>
          </w:p>
        </w:tc>
        <w:tc>
          <w:tcPr>
            <w:tcW w:w="494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10EB32C4" wp14:editId="10EB3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B5631"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49" w:type="pct"/>
        <w:tblLayout w:type="fixed"/>
        <w:tblLook w:val="04A0" w:firstRow="1" w:lastRow="0" w:firstColumn="1" w:lastColumn="0" w:noHBand="0" w:noVBand="1"/>
      </w:tblPr>
      <w:tblGrid>
        <w:gridCol w:w="1132"/>
        <w:gridCol w:w="8"/>
        <w:gridCol w:w="850"/>
        <w:gridCol w:w="6658"/>
        <w:gridCol w:w="8"/>
        <w:gridCol w:w="1896"/>
        <w:gridCol w:w="17"/>
      </w:tblGrid>
      <w:tr w:rsidR="00ED3681" w:rsidRPr="00B3698B" w:rsidTr="00FB3841">
        <w:trPr>
          <w:gridAfter w:val="1"/>
          <w:wAfter w:w="8" w:type="pct"/>
          <w:trHeight w:val="365"/>
        </w:trPr>
        <w:tc>
          <w:tcPr>
            <w:tcW w:w="539" w:type="pct"/>
            <w:gridSpan w:val="2"/>
          </w:tcPr>
          <w:p w:rsidR="00ED3681" w:rsidRPr="00235BEA" w:rsidRDefault="00ED3681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402" w:type="pct"/>
          </w:tcPr>
          <w:p w:rsidR="00ED3681" w:rsidRPr="00235BEA" w:rsidRDefault="00ED3681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154" w:type="pct"/>
            <w:gridSpan w:val="2"/>
          </w:tcPr>
          <w:p w:rsidR="00ED3681" w:rsidRPr="00235BEA" w:rsidRDefault="00ED3681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897" w:type="pct"/>
          </w:tcPr>
          <w:p w:rsidR="00ED3681" w:rsidRPr="00235BEA" w:rsidRDefault="00ED3681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ED3681" w:rsidRPr="00B3698B" w:rsidTr="00FB3841">
        <w:trPr>
          <w:gridAfter w:val="1"/>
          <w:wAfter w:w="8" w:type="pct"/>
          <w:trHeight w:val="130"/>
        </w:trPr>
        <w:tc>
          <w:tcPr>
            <w:tcW w:w="539" w:type="pct"/>
            <w:gridSpan w:val="2"/>
          </w:tcPr>
          <w:p w:rsidR="00ED3681" w:rsidRDefault="00ED3681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10EB32C6" wp14:editId="10EB32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9" name="Gerade Verbindung mit Pfei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3EFF" id="Gerade Verbindung mit Pfeil 19" o:spid="_x0000_s1026" type="#_x0000_t32" style="position:absolute;margin-left:-6pt;margin-top:-.65pt;width:527.2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NlkAa9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10EB32C8" wp14:editId="10EB32C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277495</wp:posOffset>
                      </wp:positionV>
                      <wp:extent cx="6696000" cy="0"/>
                      <wp:effectExtent l="0" t="0" r="1016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F4D0" id="Gerade Verbindung mit Pfeil 21" o:spid="_x0000_s1026" type="#_x0000_t32" style="position:absolute;margin-left:-6pt;margin-top:21.85pt;width:527.2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" w:type="pct"/>
          </w:tcPr>
          <w:p w:rsidR="00ED3681" w:rsidRDefault="00ED3681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</w:p>
        </w:tc>
        <w:tc>
          <w:tcPr>
            <w:tcW w:w="3154" w:type="pct"/>
            <w:gridSpan w:val="2"/>
            <w:vAlign w:val="bottom"/>
          </w:tcPr>
          <w:p w:rsidR="00ED3681" w:rsidRDefault="00BA561D" w:rsidP="00BA561D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Richtig oder falsch</w:t>
            </w:r>
          </w:p>
        </w:tc>
        <w:tc>
          <w:tcPr>
            <w:tcW w:w="897" w:type="pct"/>
          </w:tcPr>
          <w:p w:rsidR="00ED3681" w:rsidRDefault="00ED3681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625E7F" w:rsidRPr="00B3698B" w:rsidTr="00FB3841">
        <w:trPr>
          <w:gridAfter w:val="1"/>
          <w:wAfter w:w="8" w:type="pct"/>
          <w:trHeight w:val="130"/>
        </w:trPr>
        <w:tc>
          <w:tcPr>
            <w:tcW w:w="539" w:type="pct"/>
            <w:gridSpan w:val="2"/>
          </w:tcPr>
          <w:p w:rsidR="00625E7F" w:rsidRDefault="00150D4E" w:rsidP="00FB3841">
            <w:pPr>
              <w:pStyle w:val="AufzhlungderAufgaben"/>
              <w:spacing w:line="276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09:00 Uhr</w:t>
            </w:r>
          </w:p>
        </w:tc>
        <w:tc>
          <w:tcPr>
            <w:tcW w:w="402" w:type="pct"/>
          </w:tcPr>
          <w:p w:rsidR="00625E7F" w:rsidRDefault="00662176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150D4E">
              <w:rPr>
                <w:rStyle w:val="apple-style-span"/>
              </w:rPr>
              <w:t xml:space="preserve"> min</w:t>
            </w:r>
          </w:p>
        </w:tc>
        <w:tc>
          <w:tcPr>
            <w:tcW w:w="3154" w:type="pct"/>
            <w:gridSpan w:val="2"/>
            <w:vAlign w:val="bottom"/>
          </w:tcPr>
          <w:p w:rsidR="00BA561D" w:rsidRDefault="00BA561D" w:rsidP="00BA561D">
            <w:pPr>
              <w:pStyle w:val="AufzhlungderAufgaben"/>
              <w:numPr>
                <w:ilvl w:val="0"/>
                <w:numId w:val="18"/>
              </w:numPr>
              <w:spacing w:line="276" w:lineRule="auto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apple-style-span"/>
              </w:rPr>
              <w:t xml:space="preserve">Gehen Sie mit den Jugendlichen auf </w:t>
            </w:r>
            <w:r>
              <w:rPr>
                <w:rFonts w:ascii="Dosis Regular" w:hAnsi="Dosis Regular"/>
                <w:color w:val="0A4A4A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Pr="00BA561D">
                <w:rPr>
                  <w:rStyle w:val="LinksNavigationstitelZchn"/>
                </w:rPr>
                <w:t>feelok.de/tabak-richtigoderfalsch/</w:t>
              </w:r>
            </w:hyperlink>
            <w:r w:rsidRPr="00BA561D">
              <w:rPr>
                <w:rStyle w:val="LinksNavigationstitelZchn"/>
              </w:rPr>
              <w:t xml:space="preserve"> </w:t>
            </w:r>
          </w:p>
          <w:p w:rsidR="00064877" w:rsidRDefault="00BA561D" w:rsidP="00064877">
            <w:pPr>
              <w:pStyle w:val="AufzhlungderAufgaben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 w:rsidRPr="00BA561D">
              <w:rPr>
                <w:rStyle w:val="apple-style-span"/>
              </w:rPr>
              <w:t>Stellen Sie den Jugendlichen einige der dort aufgelisteten Fragen.</w:t>
            </w:r>
            <w:r w:rsidRPr="00BA561D">
              <w:rPr>
                <w:rFonts w:ascii="Dosis Regular" w:hAnsi="Dosis Regular"/>
                <w:color w:val="0A4A4A"/>
                <w:sz w:val="22"/>
                <w:szCs w:val="22"/>
                <w:shd w:val="clear" w:color="auto" w:fill="FFFFFF"/>
              </w:rPr>
              <w:t xml:space="preserve"> </w:t>
            </w:r>
            <w:r w:rsidRPr="006700F7">
              <w:rPr>
                <w:rStyle w:val="apple-style-span"/>
              </w:rPr>
              <w:t xml:space="preserve"> Nutzen Sie die </w:t>
            </w:r>
            <w:hyperlink r:id="rId12" w:history="1">
              <w:r w:rsidRPr="00F836B5">
                <w:rPr>
                  <w:rStyle w:val="LinksNavigationstitelZchn"/>
                </w:rPr>
                <w:t>„Wahrheit oder Mythos“-Karten</w:t>
              </w:r>
            </w:hyperlink>
            <w:r w:rsidRPr="006700F7">
              <w:rPr>
                <w:rStyle w:val="apple-style-span"/>
              </w:rPr>
              <w:t xml:space="preserve"> und teilen Sie </w:t>
            </w:r>
            <w:r>
              <w:rPr>
                <w:rStyle w:val="apple-style-span"/>
              </w:rPr>
              <w:t>den</w:t>
            </w:r>
            <w:r w:rsidRPr="006700F7">
              <w:rPr>
                <w:rStyle w:val="apple-style-span"/>
              </w:rPr>
              <w:t xml:space="preserve"> Jugendlichen </w:t>
            </w:r>
            <w:r>
              <w:rPr>
                <w:rStyle w:val="apple-style-span"/>
              </w:rPr>
              <w:t xml:space="preserve">je </w:t>
            </w:r>
            <w:r w:rsidRPr="006700F7">
              <w:rPr>
                <w:rStyle w:val="apple-style-span"/>
              </w:rPr>
              <w:t xml:space="preserve">beide Karten aus. </w:t>
            </w:r>
          </w:p>
          <w:p w:rsidR="00BA561D" w:rsidRPr="00064877" w:rsidRDefault="00BA561D" w:rsidP="00064877">
            <w:pPr>
              <w:pStyle w:val="AufzhlungderAufgaben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 w:rsidRPr="006700F7">
              <w:rPr>
                <w:rStyle w:val="apple-style-span"/>
              </w:rPr>
              <w:t xml:space="preserve">Nachdem die zu überprüfende Frage vorgelesen wurde, sollen die Jugendlichen mit den Karten eine erste Einschätzung geben: </w:t>
            </w:r>
            <w:r w:rsidR="00064877">
              <w:rPr>
                <w:rStyle w:val="apple-style-span"/>
              </w:rPr>
              <w:t>Richtig oder falsch</w:t>
            </w:r>
            <w:r w:rsidRPr="006700F7">
              <w:rPr>
                <w:rStyle w:val="apple-style-span"/>
              </w:rPr>
              <w:t xml:space="preserve">. </w:t>
            </w:r>
          </w:p>
          <w:p w:rsidR="00BA561D" w:rsidRDefault="00BA561D" w:rsidP="00BA561D">
            <w:pPr>
              <w:pStyle w:val="AufzhlungderAufgaben"/>
              <w:spacing w:line="240" w:lineRule="auto"/>
              <w:rPr>
                <w:rStyle w:val="apple-style-span"/>
              </w:rPr>
            </w:pPr>
            <w:r w:rsidRPr="006700F7">
              <w:rPr>
                <w:rStyle w:val="apple-style-span"/>
              </w:rPr>
              <w:t>Wählen Sie ein paar Jugendliche aus, die ihre Einschätzung vor der Klasse begründen sollen. Lassen Sie die Jugendlichen kurz diskutieren.</w:t>
            </w:r>
          </w:p>
          <w:p w:rsidR="008B0FD6" w:rsidRPr="00BA561D" w:rsidRDefault="00BA561D" w:rsidP="00BA561D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apple-style-span"/>
              </w:rPr>
              <w:t>Weitere Warm-Up-Ideen finden Sie unter:</w:t>
            </w:r>
            <w:r w:rsidRPr="00F836B5">
              <w:rPr>
                <w:rStyle w:val="LinksNavigationstitelZchn"/>
              </w:rPr>
              <w:t xml:space="preserve"> </w:t>
            </w:r>
            <w:hyperlink r:id="rId13" w:history="1">
              <w:r w:rsidRPr="00F836B5">
                <w:rPr>
                  <w:rStyle w:val="LinksNavigationstitelZchn"/>
                </w:rPr>
                <w:t>feelok.de/</w:t>
              </w:r>
              <w:proofErr w:type="spellStart"/>
              <w:r w:rsidRPr="00F836B5">
                <w:rPr>
                  <w:rStyle w:val="LinksNavigationstitelZchn"/>
                </w:rPr>
                <w:t>warmup</w:t>
              </w:r>
              <w:proofErr w:type="spellEnd"/>
            </w:hyperlink>
          </w:p>
        </w:tc>
        <w:tc>
          <w:tcPr>
            <w:tcW w:w="897" w:type="pct"/>
          </w:tcPr>
          <w:p w:rsidR="00BA561D" w:rsidRPr="00BA561D" w:rsidRDefault="00BA561D" w:rsidP="00BA561D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LinksNavigationstitelZchn"/>
                <w:rFonts w:ascii="Trebuchet MS" w:eastAsiaTheme="minorHAnsi" w:hAnsi="Trebuchet MS"/>
                <w:color w:val="auto"/>
                <w:sz w:val="18"/>
                <w:szCs w:val="20"/>
                <w:lang w:val="de-DE"/>
              </w:rPr>
            </w:pPr>
            <w:r w:rsidRPr="00BA561D"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t>Zugang zu feelok.de</w:t>
            </w:r>
          </w:p>
          <w:p w:rsidR="00BA561D" w:rsidRPr="00F836B5" w:rsidRDefault="003C270D" w:rsidP="00F836B5">
            <w:pPr>
              <w:pStyle w:val="LinksNavigationstitel"/>
              <w:numPr>
                <w:ilvl w:val="0"/>
                <w:numId w:val="10"/>
              </w:numPr>
              <w:rPr>
                <w:rStyle w:val="apple-style-span"/>
              </w:rPr>
            </w:pPr>
            <w:hyperlink r:id="rId14" w:history="1"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 xml:space="preserve">„Wahrheit oder </w:t>
              </w:r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M</w:t>
              </w:r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ythos“-Kart</w:t>
              </w:r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e</w:t>
              </w:r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n</w:t>
              </w:r>
            </w:hyperlink>
            <w:bookmarkStart w:id="0" w:name="_GoBack"/>
            <w:bookmarkEnd w:id="0"/>
          </w:p>
        </w:tc>
      </w:tr>
      <w:tr w:rsidR="00625E7F" w:rsidRPr="00B3698B" w:rsidTr="00FB3841">
        <w:trPr>
          <w:gridAfter w:val="1"/>
          <w:wAfter w:w="8" w:type="pct"/>
          <w:trHeight w:val="130"/>
        </w:trPr>
        <w:tc>
          <w:tcPr>
            <w:tcW w:w="539" w:type="pct"/>
            <w:gridSpan w:val="2"/>
          </w:tcPr>
          <w:p w:rsidR="00625E7F" w:rsidRDefault="00625E7F" w:rsidP="00FB3841">
            <w:pPr>
              <w:pStyle w:val="AufzhlungderAufgaben"/>
              <w:spacing w:line="276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2992" behindDoc="0" locked="1" layoutInCell="1" allowOverlap="1" wp14:anchorId="10EB32CA" wp14:editId="10EB32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262255</wp:posOffset>
                      </wp:positionV>
                      <wp:extent cx="6695440" cy="0"/>
                      <wp:effectExtent l="0" t="0" r="10160" b="19050"/>
                      <wp:wrapNone/>
                      <wp:docPr id="33" name="Gerade Verbindung mit Pfei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A1F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3" o:spid="_x0000_s1026" type="#_x0000_t32" style="position:absolute;margin-left:-4pt;margin-top:20.65pt;width:527.2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aV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nWK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0944" behindDoc="0" locked="1" layoutInCell="1" allowOverlap="1" wp14:anchorId="10EB32CC" wp14:editId="10EB32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</wp:posOffset>
                      </wp:positionV>
                      <wp:extent cx="6695440" cy="0"/>
                      <wp:effectExtent l="0" t="0" r="10160" b="19050"/>
                      <wp:wrapNone/>
                      <wp:docPr id="32" name="Gerade Verbindung mit Pfei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E796A" id="Gerade Verbindung mit Pfeil 32" o:spid="_x0000_s1026" type="#_x0000_t32" style="position:absolute;margin-left:-5pt;margin-top:.15pt;width:527.2pt;height: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Wf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nWC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" w:type="pct"/>
          </w:tcPr>
          <w:p w:rsidR="00625E7F" w:rsidRDefault="00625E7F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</w:p>
        </w:tc>
        <w:tc>
          <w:tcPr>
            <w:tcW w:w="3154" w:type="pct"/>
            <w:gridSpan w:val="2"/>
            <w:vAlign w:val="bottom"/>
          </w:tcPr>
          <w:p w:rsidR="00625E7F" w:rsidRPr="00F30099" w:rsidRDefault="00C92494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Düfte erraten</w:t>
            </w:r>
          </w:p>
        </w:tc>
        <w:tc>
          <w:tcPr>
            <w:tcW w:w="897" w:type="pct"/>
          </w:tcPr>
          <w:p w:rsidR="00625E7F" w:rsidRDefault="00625E7F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ED3681" w:rsidRPr="00B3698B" w:rsidTr="00FB3841">
        <w:trPr>
          <w:gridAfter w:val="1"/>
          <w:wAfter w:w="8" w:type="pct"/>
          <w:trHeight w:val="1550"/>
        </w:trPr>
        <w:tc>
          <w:tcPr>
            <w:tcW w:w="539" w:type="pct"/>
            <w:gridSpan w:val="2"/>
          </w:tcPr>
          <w:p w:rsidR="00ED3681" w:rsidRPr="00235BEA" w:rsidRDefault="00662176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09:1</w:t>
            </w:r>
            <w:r w:rsidR="00150D4E">
              <w:rPr>
                <w:rStyle w:val="apple-style-span"/>
              </w:rPr>
              <w:t>0</w:t>
            </w:r>
            <w:r w:rsidR="00ED3681">
              <w:rPr>
                <w:rStyle w:val="apple-style-span"/>
              </w:rPr>
              <w:t xml:space="preserve"> Uhr</w:t>
            </w:r>
          </w:p>
        </w:tc>
        <w:tc>
          <w:tcPr>
            <w:tcW w:w="402" w:type="pct"/>
          </w:tcPr>
          <w:p w:rsidR="00ED3681" w:rsidRPr="00235BEA" w:rsidRDefault="00662176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150D4E">
              <w:rPr>
                <w:rStyle w:val="apple-style-span"/>
              </w:rPr>
              <w:t xml:space="preserve"> </w:t>
            </w:r>
            <w:r w:rsidR="00ED3681">
              <w:rPr>
                <w:rStyle w:val="apple-style-span"/>
              </w:rPr>
              <w:t>min</w:t>
            </w:r>
          </w:p>
        </w:tc>
        <w:tc>
          <w:tcPr>
            <w:tcW w:w="3154" w:type="pct"/>
            <w:gridSpan w:val="2"/>
          </w:tcPr>
          <w:p w:rsidR="00C92494" w:rsidRDefault="00C92494" w:rsidP="00F836B5">
            <w:pPr>
              <w:pStyle w:val="AufzhlungderAufgaben"/>
              <w:shd w:val="clear" w:color="auto" w:fill="D0CECE" w:themeFill="background2" w:themeFillShade="E6"/>
              <w:rPr>
                <w:rStyle w:val="Tipps"/>
                <w:rFonts w:eastAsia="Calibri"/>
              </w:rPr>
            </w:pPr>
            <w:r w:rsidRPr="000D3336">
              <w:rPr>
                <w:rStyle w:val="Tipps"/>
                <w:rFonts w:eastAsia="Calibri"/>
              </w:rPr>
              <w:t xml:space="preserve">Bei dieser Übung konzentrieren sich die Jugendlichen auf die Wahrnehmung von Düften und die daraus folgenden positiven </w:t>
            </w:r>
            <w:r w:rsidR="00F836B5">
              <w:rPr>
                <w:rStyle w:val="Tipps"/>
                <w:rFonts w:eastAsia="Calibri"/>
              </w:rPr>
              <w:t>E</w:t>
            </w:r>
            <w:r w:rsidRPr="000D3336">
              <w:rPr>
                <w:rStyle w:val="Tipps"/>
                <w:rFonts w:eastAsia="Calibri"/>
              </w:rPr>
              <w:t xml:space="preserve">rlebnisse. </w:t>
            </w:r>
          </w:p>
          <w:p w:rsidR="0066217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66217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66217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66217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66217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66217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662176" w:rsidRPr="000D3336" w:rsidRDefault="00662176" w:rsidP="00C92494">
            <w:pPr>
              <w:pStyle w:val="AufzhlungderAufgaben"/>
              <w:rPr>
                <w:rStyle w:val="Tipps"/>
                <w:rFonts w:eastAsia="Calibri"/>
              </w:rPr>
            </w:pPr>
          </w:p>
          <w:p w:rsidR="00C92494" w:rsidRPr="00275BC4" w:rsidRDefault="00C92494" w:rsidP="00C92494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apple-style-span"/>
              </w:rPr>
            </w:pPr>
            <w:r w:rsidRPr="00275BC4">
              <w:rPr>
                <w:rStyle w:val="apple-style-span"/>
              </w:rPr>
              <w:t xml:space="preserve">Watte mit Öl beträufeln (max. 5 Tropfen) und in einen nummerierten Becher legen. Diese Aktion wird mit allen vorhandenen </w:t>
            </w:r>
            <w:proofErr w:type="spellStart"/>
            <w:r w:rsidRPr="00275BC4">
              <w:rPr>
                <w:rStyle w:val="apple-style-span"/>
              </w:rPr>
              <w:t>Duftölen</w:t>
            </w:r>
            <w:proofErr w:type="spellEnd"/>
            <w:r w:rsidRPr="00275BC4">
              <w:rPr>
                <w:rStyle w:val="apple-style-span"/>
              </w:rPr>
              <w:t xml:space="preserve"> wiederholt. Auf einem Blatt notieren Sie, in welchem Becher sich welcher Duft befindet.</w:t>
            </w:r>
          </w:p>
          <w:p w:rsidR="00C92494" w:rsidRPr="00275BC4" w:rsidRDefault="00C92494" w:rsidP="00C92494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apple-style-span"/>
              </w:rPr>
            </w:pPr>
            <w:r w:rsidRPr="00275BC4">
              <w:rPr>
                <w:rStyle w:val="apple-style-span"/>
              </w:rPr>
              <w:t>Die Jugendlichen bekommen die Aufgabe, für jeden Becher herauszufinden, welchen Duft sie riechen und beurteilen auf einer Skala von 1 bis 10, wie angenehm der Duft ist. Sie notieren ihre Antwort auf einem Zettel und achten darauf, dass niemand ihre Antworten lesen kann.</w:t>
            </w:r>
          </w:p>
          <w:p w:rsidR="005E3923" w:rsidRPr="00354FC2" w:rsidRDefault="00C92494" w:rsidP="00C9249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275BC4">
              <w:rPr>
                <w:rStyle w:val="apple-style-span"/>
              </w:rPr>
              <w:t>Am Ende geben Sie die Lösung bekannt und vermitteln die Botschaft, dass der Geruchssinn eingeschränkt ist, wenn man raucht. Düfte werden meistens als positives Erlebnis wahrgenommen: Diese werden durch einen geschwächten Geruchssinn vermindert.</w:t>
            </w:r>
            <w:r w:rsidR="002918B9">
              <w:rPr>
                <w:rStyle w:val="LinksNavigationstitelZchn"/>
              </w:rPr>
              <w:br/>
            </w:r>
          </w:p>
        </w:tc>
        <w:tc>
          <w:tcPr>
            <w:tcW w:w="897" w:type="pct"/>
          </w:tcPr>
          <w:p w:rsidR="00662176" w:rsidRDefault="00662176" w:rsidP="00662176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lastRenderedPageBreak/>
              <w:t>Hygiene</w:t>
            </w:r>
            <w:r w:rsidR="00F836B5">
              <w:rPr>
                <w:rStyle w:val="apple-style-span"/>
              </w:rPr>
              <w:t>-</w:t>
            </w:r>
            <w:r>
              <w:rPr>
                <w:rStyle w:val="apple-style-span"/>
              </w:rPr>
              <w:t>hand</w:t>
            </w:r>
            <w:r w:rsidR="00F836B5">
              <w:rPr>
                <w:rStyle w:val="apple-style-span"/>
              </w:rPr>
              <w:t>-</w:t>
            </w:r>
            <w:r>
              <w:rPr>
                <w:rStyle w:val="apple-style-span"/>
              </w:rPr>
              <w:t>schuhe</w:t>
            </w:r>
          </w:p>
          <w:p w:rsidR="00662176" w:rsidRDefault="00662176" w:rsidP="00662176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Watte</w:t>
            </w: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ED3681" w:rsidRDefault="00662176" w:rsidP="00662176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Verschiedene </w:t>
            </w:r>
            <w:proofErr w:type="spellStart"/>
            <w:r>
              <w:rPr>
                <w:rStyle w:val="apple-style-span"/>
              </w:rPr>
              <w:t>Duftöle</w:t>
            </w:r>
            <w:proofErr w:type="spellEnd"/>
            <w:r>
              <w:rPr>
                <w:rStyle w:val="apple-style-span"/>
              </w:rPr>
              <w:t xml:space="preserve"> (Pfefferminze, Anis, Orange, Vanille, </w:t>
            </w:r>
            <w:proofErr w:type="spellStart"/>
            <w:r>
              <w:rPr>
                <w:rStyle w:val="apple-style-span"/>
              </w:rPr>
              <w:t>Role</w:t>
            </w:r>
            <w:proofErr w:type="spellEnd"/>
            <w:r>
              <w:rPr>
                <w:rStyle w:val="apple-style-span"/>
              </w:rPr>
              <w:t>, Zimt)</w:t>
            </w:r>
          </w:p>
          <w:p w:rsidR="00662176" w:rsidRDefault="00662176" w:rsidP="00662176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Becher </w:t>
            </w:r>
          </w:p>
          <w:p w:rsidR="00662176" w:rsidRPr="00235BEA" w:rsidRDefault="00662176" w:rsidP="00662176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Stift + Papier</w:t>
            </w:r>
          </w:p>
        </w:tc>
      </w:tr>
      <w:tr w:rsidR="0041794D" w:rsidRPr="00B3698B" w:rsidTr="00FB3841">
        <w:trPr>
          <w:gridAfter w:val="1"/>
          <w:wAfter w:w="8" w:type="pct"/>
          <w:trHeight w:val="108"/>
        </w:trPr>
        <w:tc>
          <w:tcPr>
            <w:tcW w:w="539" w:type="pct"/>
            <w:gridSpan w:val="2"/>
          </w:tcPr>
          <w:p w:rsidR="0041794D" w:rsidRDefault="0041794D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737088" behindDoc="0" locked="1" layoutInCell="1" allowOverlap="1" wp14:anchorId="10EB32CE" wp14:editId="10EB32C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266700</wp:posOffset>
                      </wp:positionV>
                      <wp:extent cx="6695440" cy="0"/>
                      <wp:effectExtent l="0" t="0" r="10160" b="19050"/>
                      <wp:wrapNone/>
                      <wp:docPr id="38" name="Gerade Verbindung mit Pfei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7EF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8" o:spid="_x0000_s1026" type="#_x0000_t32" style="position:absolute;margin-left:-5.5pt;margin-top:21pt;width:527.2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5040" behindDoc="0" locked="1" layoutInCell="1" allowOverlap="1" wp14:anchorId="10EB32D0" wp14:editId="10EB32D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6695440" cy="0"/>
                      <wp:effectExtent l="0" t="0" r="10160" b="19050"/>
                      <wp:wrapNone/>
                      <wp:docPr id="37" name="Gerade Verbindung mit Pfei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8D53" id="Gerade Verbindung mit Pfeil 37" o:spid="_x0000_s1026" type="#_x0000_t32" style="position:absolute;margin-left:-5.5pt;margin-top:0;width:527.2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" w:type="pct"/>
          </w:tcPr>
          <w:p w:rsidR="0041794D" w:rsidRPr="0041794D" w:rsidRDefault="0041794D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</w:tc>
        <w:tc>
          <w:tcPr>
            <w:tcW w:w="3154" w:type="pct"/>
            <w:gridSpan w:val="2"/>
          </w:tcPr>
          <w:p w:rsidR="0041794D" w:rsidRPr="0041794D" w:rsidRDefault="00C92494" w:rsidP="00FB3841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Speisen oder Getränke erraten</w:t>
            </w:r>
          </w:p>
        </w:tc>
        <w:tc>
          <w:tcPr>
            <w:tcW w:w="897" w:type="pct"/>
          </w:tcPr>
          <w:p w:rsidR="0041794D" w:rsidRDefault="0041794D" w:rsidP="00FB3841">
            <w:pPr>
              <w:pStyle w:val="AufzhlungderAufgaben"/>
              <w:spacing w:line="276" w:lineRule="auto"/>
              <w:rPr>
                <w:rStyle w:val="LinksNavigationstitelZch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</w:tc>
      </w:tr>
      <w:tr w:rsidR="0041794D" w:rsidRPr="00B3698B" w:rsidTr="002918B9">
        <w:trPr>
          <w:gridAfter w:val="1"/>
          <w:wAfter w:w="8" w:type="pct"/>
          <w:trHeight w:val="1550"/>
        </w:trPr>
        <w:tc>
          <w:tcPr>
            <w:tcW w:w="539" w:type="pct"/>
            <w:gridSpan w:val="2"/>
          </w:tcPr>
          <w:p w:rsidR="0041794D" w:rsidRDefault="00662176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09:2</w:t>
            </w:r>
            <w:r w:rsidR="00150D4E">
              <w:rPr>
                <w:rStyle w:val="apple-style-span"/>
              </w:rPr>
              <w:t>0 Uhr</w:t>
            </w:r>
          </w:p>
        </w:tc>
        <w:tc>
          <w:tcPr>
            <w:tcW w:w="402" w:type="pct"/>
          </w:tcPr>
          <w:p w:rsidR="0041794D" w:rsidRDefault="00662176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20</w:t>
            </w:r>
            <w:r w:rsidR="00150D4E">
              <w:rPr>
                <w:rStyle w:val="apple-style-span"/>
              </w:rPr>
              <w:t xml:space="preserve"> </w:t>
            </w:r>
            <w:r w:rsidR="0041794D">
              <w:rPr>
                <w:rStyle w:val="apple-style-span"/>
              </w:rPr>
              <w:t>min</w:t>
            </w:r>
          </w:p>
        </w:tc>
        <w:tc>
          <w:tcPr>
            <w:tcW w:w="3154" w:type="pct"/>
            <w:gridSpan w:val="2"/>
          </w:tcPr>
          <w:p w:rsidR="00C92494" w:rsidRPr="000D3336" w:rsidRDefault="00C92494" w:rsidP="00662176">
            <w:pPr>
              <w:pStyle w:val="AufzhlungderAufgaben"/>
              <w:rPr>
                <w:rStyle w:val="Tipps"/>
                <w:rFonts w:eastAsia="Calibri"/>
              </w:rPr>
            </w:pPr>
            <w:r w:rsidRPr="000D3336">
              <w:rPr>
                <w:rStyle w:val="Tipps"/>
                <w:rFonts w:eastAsia="Calibri"/>
              </w:rPr>
              <w:t xml:space="preserve">Diese Übung </w:t>
            </w:r>
            <w:r>
              <w:rPr>
                <w:rStyle w:val="Tipps"/>
                <w:rFonts w:eastAsia="Calibri"/>
              </w:rPr>
              <w:t>zeigt auf</w:t>
            </w:r>
            <w:r w:rsidRPr="000D3336">
              <w:rPr>
                <w:rStyle w:val="Tipps"/>
                <w:rFonts w:eastAsia="Calibri"/>
              </w:rPr>
              <w:t>, dass wenn man nicht mehr richtig riechen kann, auch der Geschmacksinn darunter leidet. Wer raucht, verlernt, wie gut das Essen schmeckt.</w:t>
            </w:r>
          </w:p>
          <w:p w:rsidR="00C92494" w:rsidRPr="00275BC4" w:rsidRDefault="00662176" w:rsidP="00C92494">
            <w:pPr>
              <w:pStyle w:val="AufzhlungderAufgaben"/>
              <w:numPr>
                <w:ilvl w:val="0"/>
                <w:numId w:val="20"/>
              </w:numPr>
            </w:pPr>
            <w:r>
              <w:t xml:space="preserve">Eine Person </w:t>
            </w:r>
            <w:r w:rsidR="00C92494">
              <w:t>schließ</w:t>
            </w:r>
            <w:r w:rsidR="00C92494" w:rsidRPr="00275BC4">
              <w:t>t die Augen, hält sich die Nase zu und atmet durch den Mund. Die anderen Jugendlichen schauen zu.</w:t>
            </w:r>
          </w:p>
          <w:p w:rsidR="00C92494" w:rsidRPr="00275BC4" w:rsidRDefault="00C92494" w:rsidP="00C92494">
            <w:pPr>
              <w:pStyle w:val="AufzhlungderAufgaben"/>
              <w:numPr>
                <w:ilvl w:val="0"/>
                <w:numId w:val="20"/>
              </w:numPr>
            </w:pPr>
            <w:proofErr w:type="spellStart"/>
            <w:r w:rsidRPr="00275BC4">
              <w:t>Ein</w:t>
            </w:r>
            <w:r w:rsidR="00662176">
              <w:t>:e</w:t>
            </w:r>
            <w:proofErr w:type="spellEnd"/>
            <w:r w:rsidRPr="00275BC4">
              <w:t xml:space="preserve"> </w:t>
            </w:r>
            <w:proofErr w:type="spellStart"/>
            <w:r w:rsidRPr="00275BC4">
              <w:t>Helfer</w:t>
            </w:r>
            <w:r w:rsidR="00662176">
              <w:t>:in</w:t>
            </w:r>
            <w:proofErr w:type="spellEnd"/>
            <w:r w:rsidR="00662176">
              <w:t xml:space="preserve"> trägt </w:t>
            </w:r>
            <w:r w:rsidRPr="00275BC4">
              <w:t xml:space="preserve">die Hygienehandschuhe </w:t>
            </w:r>
            <w:r w:rsidR="00662176">
              <w:t>und</w:t>
            </w:r>
            <w:r w:rsidRPr="00275BC4">
              <w:t xml:space="preserve"> gibt </w:t>
            </w:r>
            <w:r w:rsidR="00662176">
              <w:t>der Person</w:t>
            </w:r>
            <w:r w:rsidRPr="00275BC4">
              <w:t xml:space="preserve"> etwas zu essen oder zu trinken. Dies</w:t>
            </w:r>
            <w:r w:rsidR="00662176">
              <w:t xml:space="preserve">e muss nun herausfinden, was </w:t>
            </w:r>
            <w:proofErr w:type="spellStart"/>
            <w:r w:rsidR="00662176">
              <w:t>er:</w:t>
            </w:r>
            <w:r w:rsidRPr="00275BC4">
              <w:t>sie</w:t>
            </w:r>
            <w:proofErr w:type="spellEnd"/>
            <w:r w:rsidRPr="00275BC4">
              <w:t xml:space="preserve"> isst oder trinkt und sagt die Antwort laut. Die Antwort ist wahrscheinlich falsch.</w:t>
            </w:r>
          </w:p>
          <w:p w:rsidR="00C92494" w:rsidRPr="00275BC4" w:rsidRDefault="00C92494" w:rsidP="00C92494">
            <w:pPr>
              <w:pStyle w:val="AufzhlungderAufgaben"/>
              <w:numPr>
                <w:ilvl w:val="0"/>
                <w:numId w:val="20"/>
              </w:numPr>
            </w:pPr>
            <w:r w:rsidRPr="00275BC4">
              <w:t>Die Übung wird wiederholt. Dieses Mal kann der/die Jugendliche durch die Nase atmen. Die Aufgabe bleibt sonst gleich: Der/Die Jugendliche muss herausfinden und laut sagen, was er/sie gerade gegessen oder getrunken hat. Dieses Mal ist die Wahrscheinlichkeit hoch, dass die Antwort korrekt ist, weil der Geruchssinn beteiligt ist.</w:t>
            </w:r>
          </w:p>
          <w:p w:rsidR="0041794D" w:rsidRDefault="00C92494" w:rsidP="00C92494">
            <w:pPr>
              <w:pStyle w:val="AufzhlungderAufgaben"/>
              <w:numPr>
                <w:ilvl w:val="0"/>
                <w:numId w:val="20"/>
              </w:numPr>
              <w:spacing w:line="276" w:lineRule="auto"/>
            </w:pPr>
            <w:r w:rsidRPr="00275BC4">
              <w:t>Die Übung wird mit anderen Jugendlichen wiederholt.</w:t>
            </w: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</w:pPr>
          </w:p>
          <w:p w:rsidR="00064877" w:rsidRDefault="00064877" w:rsidP="00064877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897" w:type="pct"/>
          </w:tcPr>
          <w:p w:rsidR="00384875" w:rsidRDefault="00662176" w:rsidP="00384875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lastRenderedPageBreak/>
              <w:t>Siehe oben</w:t>
            </w:r>
          </w:p>
          <w:p w:rsidR="00662176" w:rsidRPr="00662176" w:rsidRDefault="00662176" w:rsidP="00662176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Etwas zu Essen: 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Schinken,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 xml:space="preserve">Käse, 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Apfel,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Tomate,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Organgensaft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Holunderblütensirup,</w:t>
            </w:r>
            <w: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…</w:t>
            </w:r>
          </w:p>
          <w:p w:rsidR="0041794D" w:rsidRPr="0041794D" w:rsidRDefault="0041794D" w:rsidP="002918B9">
            <w:pPr>
              <w:pStyle w:val="LinksNavigationstitel"/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</w:p>
        </w:tc>
      </w:tr>
      <w:tr w:rsidR="00ED3681" w:rsidRPr="00B3698B" w:rsidTr="00FB3841">
        <w:trPr>
          <w:gridAfter w:val="1"/>
          <w:wAfter w:w="8" w:type="pct"/>
          <w:trHeight w:val="393"/>
        </w:trPr>
        <w:tc>
          <w:tcPr>
            <w:tcW w:w="539" w:type="pct"/>
            <w:gridSpan w:val="2"/>
          </w:tcPr>
          <w:p w:rsidR="00ED3681" w:rsidRDefault="00ED3681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0704" behindDoc="0" locked="1" layoutInCell="1" allowOverlap="1" wp14:anchorId="10EB32D2" wp14:editId="10EB32D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22" name="Gerade Verbindung mit Pfei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732C" id="Gerade Verbindung mit Pfeil 22" o:spid="_x0000_s1026" type="#_x0000_t32" style="position:absolute;margin-left:-5.75pt;margin-top:-.15pt;width:527.2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Bj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jzF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" w:type="pct"/>
          </w:tcPr>
          <w:p w:rsidR="00ED3681" w:rsidRDefault="00ED3681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3154" w:type="pct"/>
            <w:gridSpan w:val="2"/>
          </w:tcPr>
          <w:p w:rsidR="00ED3681" w:rsidRDefault="00BA561D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Punkteblitzlicht</w:t>
            </w:r>
          </w:p>
        </w:tc>
        <w:tc>
          <w:tcPr>
            <w:tcW w:w="897" w:type="pct"/>
          </w:tcPr>
          <w:p w:rsidR="00ED3681" w:rsidRPr="00235BEA" w:rsidRDefault="00ED3681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ED3681" w:rsidRPr="00B3698B" w:rsidTr="00FB3841">
        <w:trPr>
          <w:gridAfter w:val="1"/>
          <w:wAfter w:w="8" w:type="pct"/>
          <w:trHeight w:val="72"/>
        </w:trPr>
        <w:tc>
          <w:tcPr>
            <w:tcW w:w="539" w:type="pct"/>
            <w:gridSpan w:val="2"/>
          </w:tcPr>
          <w:p w:rsidR="00ED3681" w:rsidRDefault="00662176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09:40</w:t>
            </w:r>
            <w:r w:rsidR="00ED3681">
              <w:rPr>
                <w:rStyle w:val="apple-style-span"/>
              </w:rPr>
              <w:t xml:space="preserve"> Uhr</w:t>
            </w:r>
            <w:r w:rsidR="00ED3681">
              <w:rPr>
                <w:noProof/>
                <w:lang w:eastAsia="de-DE"/>
              </w:rPr>
              <w:t xml:space="preserve"> </w:t>
            </w:r>
            <w:r w:rsidR="00ED3681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10EB32D4" wp14:editId="10EB32D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-11430</wp:posOffset>
                      </wp:positionV>
                      <wp:extent cx="6696000" cy="0"/>
                      <wp:effectExtent l="0" t="0" r="10160" b="19050"/>
                      <wp:wrapNone/>
                      <wp:docPr id="23" name="Gerade Verbindung mit Pfei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C5DF3" id="Gerade Verbindung mit Pfeil 23" o:spid="_x0000_s1026" type="#_x0000_t32" style="position:absolute;margin-left:-6pt;margin-top:-.9pt;width:527.2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Np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TzB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" w:type="pct"/>
          </w:tcPr>
          <w:p w:rsidR="00ED3681" w:rsidRDefault="00384875" w:rsidP="00FB384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5 </w:t>
            </w:r>
            <w:r w:rsidR="009D2E36">
              <w:rPr>
                <w:rStyle w:val="apple-style-span"/>
              </w:rPr>
              <w:t>min</w:t>
            </w:r>
          </w:p>
        </w:tc>
        <w:tc>
          <w:tcPr>
            <w:tcW w:w="3154" w:type="pct"/>
            <w:gridSpan w:val="2"/>
          </w:tcPr>
          <w:p w:rsidR="00BA561D" w:rsidRDefault="00BA561D" w:rsidP="00BA561D">
            <w:pPr>
              <w:pStyle w:val="AufzhlungderAufgaben"/>
              <w:rPr>
                <w:rStyle w:val="LinksNavigationstitelZchn"/>
              </w:rPr>
            </w:pPr>
            <w:r>
              <w:rPr>
                <w:rStyle w:val="apple-style-span"/>
              </w:rPr>
              <w:t xml:space="preserve">Für den Abschluss: </w:t>
            </w:r>
            <w:hyperlink r:id="rId15" w:history="1">
              <w:r w:rsidR="00F836B5" w:rsidRPr="00F836B5">
                <w:rPr>
                  <w:rStyle w:val="LinksNavigationstitelZchn"/>
                </w:rPr>
                <w:t>Methode Punkteblitzlicht</w:t>
              </w:r>
            </w:hyperlink>
          </w:p>
          <w:p w:rsidR="00BA561D" w:rsidRDefault="00BA561D" w:rsidP="00BA561D">
            <w:pPr>
              <w:pStyle w:val="AufzhlungderAufgaben"/>
              <w:rPr>
                <w:rStyle w:val="LinksNavigationstitelZchn"/>
              </w:rPr>
            </w:pPr>
            <w:r>
              <w:rPr>
                <w:rStyle w:val="apple-style-span"/>
              </w:rPr>
              <w:t>Führen Sie zum Abschluss das Punkteblitzlicht durch. Die Jugendlichen reflektieren das Gelernte und geben Ihnen umfassendes Feedback</w:t>
            </w:r>
          </w:p>
          <w:p w:rsidR="008B0FD6" w:rsidRPr="009D2E36" w:rsidRDefault="00BA561D" w:rsidP="00BA561D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 w:rsidRPr="00D05255">
              <w:rPr>
                <w:rStyle w:val="apple-style-span"/>
              </w:rPr>
              <w:t>Eine Sammlung verschiedener Feedback- &amp; Reflexionsübungen finden Sie hier:</w:t>
            </w:r>
            <w:r w:rsidRPr="00C6240C">
              <w:rPr>
                <w:rStyle w:val="LinksNavigationstitelZchn"/>
              </w:rPr>
              <w:t xml:space="preserve"> </w:t>
            </w:r>
            <w:hyperlink r:id="rId16" w:history="1">
              <w:r w:rsidR="00C6240C" w:rsidRPr="00C6240C">
                <w:rPr>
                  <w:rStyle w:val="LinksNavigationstitelZchn"/>
                </w:rPr>
                <w:t>feelok.de/</w:t>
              </w:r>
              <w:proofErr w:type="spellStart"/>
              <w:r w:rsidR="00C6240C" w:rsidRPr="00C6240C">
                <w:rPr>
                  <w:rStyle w:val="LinksNavigationstitelZchn"/>
                </w:rPr>
                <w:t>feedback</w:t>
              </w:r>
              <w:proofErr w:type="spellEnd"/>
            </w:hyperlink>
          </w:p>
        </w:tc>
        <w:tc>
          <w:tcPr>
            <w:tcW w:w="897" w:type="pct"/>
          </w:tcPr>
          <w:p w:rsidR="00ED3681" w:rsidRPr="00F836B5" w:rsidRDefault="003C270D" w:rsidP="00F836B5">
            <w:pPr>
              <w:pStyle w:val="LinksNavigationstitel"/>
              <w:numPr>
                <w:ilvl w:val="0"/>
                <w:numId w:val="24"/>
              </w:numPr>
              <w:rPr>
                <w:rStyle w:val="apple-style-span"/>
              </w:rPr>
            </w:pPr>
            <w:hyperlink r:id="rId17" w:history="1"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Methode Punkte</w:t>
              </w:r>
              <w:r w:rsidR="00C6240C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-</w:t>
              </w:r>
              <w:r w:rsidR="00F836B5" w:rsidRPr="00F836B5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blitzlicht</w:t>
              </w:r>
            </w:hyperlink>
          </w:p>
        </w:tc>
      </w:tr>
      <w:tr w:rsidR="00574CAC" w:rsidRPr="00B3698B" w:rsidTr="00F836B5">
        <w:trPr>
          <w:trHeight w:val="108"/>
        </w:trPr>
        <w:tc>
          <w:tcPr>
            <w:tcW w:w="535" w:type="pct"/>
          </w:tcPr>
          <w:p w:rsidR="00574CAC" w:rsidRPr="00E75B81" w:rsidRDefault="00574CAC" w:rsidP="00FB3841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1488" behindDoc="0" locked="1" layoutInCell="1" allowOverlap="1" wp14:anchorId="10EB32D6" wp14:editId="10EB32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AA2DB" id="Gerade Verbindung mit Pfeil 8" o:spid="_x0000_s1026" type="#_x0000_t32" style="position:absolute;margin-left:-5pt;margin-top:21.65pt;width:527.2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9440" behindDoc="0" locked="1" layoutInCell="1" allowOverlap="1" wp14:anchorId="10EB32D8" wp14:editId="10EB32D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12801" id="Gerade Verbindung mit Pfeil 7" o:spid="_x0000_s1026" type="#_x0000_t32" style="position:absolute;margin-left:-4pt;margin-top:-.35pt;width:527.2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6" w:type="pct"/>
            <w:gridSpan w:val="2"/>
          </w:tcPr>
          <w:p w:rsidR="00574CAC" w:rsidRPr="00E75B81" w:rsidRDefault="00574CAC" w:rsidP="00FB384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50" w:type="pct"/>
          </w:tcPr>
          <w:p w:rsidR="00574CAC" w:rsidRPr="00F30099" w:rsidRDefault="00574CAC" w:rsidP="00FB3841">
            <w:pPr>
              <w:pStyle w:val="AufzhlungderAufgaben"/>
              <w:rPr>
                <w:rStyle w:val="apple-style-span"/>
              </w:rPr>
            </w:pPr>
            <w:r w:rsidRPr="00574CA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</w:t>
            </w:r>
            <w:proofErr w:type="spellStart"/>
            <w:r w:rsidRPr="00574CA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up</w:t>
            </w:r>
            <w:proofErr w:type="spellEnd"/>
            <w:r w:rsidR="005C2644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: Leiterspiel Offline</w:t>
            </w:r>
          </w:p>
        </w:tc>
        <w:tc>
          <w:tcPr>
            <w:tcW w:w="909" w:type="pct"/>
            <w:gridSpan w:val="3"/>
          </w:tcPr>
          <w:p w:rsidR="00574CAC" w:rsidRDefault="00574CAC" w:rsidP="00FB3841">
            <w:pPr>
              <w:pStyle w:val="AufzhlungderAufgaben"/>
              <w:rPr>
                <w:rStyle w:val="apple-style-span"/>
              </w:rPr>
            </w:pPr>
          </w:p>
        </w:tc>
      </w:tr>
      <w:tr w:rsidR="00F836B5" w:rsidRPr="00B3698B" w:rsidTr="00F836B5">
        <w:trPr>
          <w:trHeight w:val="709"/>
        </w:trPr>
        <w:tc>
          <w:tcPr>
            <w:tcW w:w="535" w:type="pct"/>
          </w:tcPr>
          <w:p w:rsidR="00F836B5" w:rsidRPr="00E75B81" w:rsidRDefault="00F836B5" w:rsidP="00F836B5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406" w:type="pct"/>
            <w:gridSpan w:val="2"/>
          </w:tcPr>
          <w:p w:rsidR="00F836B5" w:rsidRPr="00E75B81" w:rsidRDefault="00F836B5" w:rsidP="00F836B5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45 min +</w:t>
            </w:r>
          </w:p>
        </w:tc>
        <w:tc>
          <w:tcPr>
            <w:tcW w:w="3150" w:type="pct"/>
          </w:tcPr>
          <w:p w:rsidR="00F836B5" w:rsidRPr="00257097" w:rsidRDefault="00F836B5" w:rsidP="00F836B5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>Zur Festigung und Überprüfung des erlernten Wissens empfehlen wir Ihnen, 2-3 Wochen nach Durchführung der Präventionseinheit mit der Klasse ein Follow-</w:t>
            </w:r>
            <w:proofErr w:type="spellStart"/>
            <w:r w:rsidRPr="00257097">
              <w:rPr>
                <w:rStyle w:val="apple-style-span"/>
              </w:rPr>
              <w:t>up</w:t>
            </w:r>
            <w:proofErr w:type="spellEnd"/>
            <w:r w:rsidRPr="00257097">
              <w:rPr>
                <w:rStyle w:val="apple-style-span"/>
              </w:rPr>
              <w:t xml:space="preserve"> durchzuführen.</w:t>
            </w:r>
          </w:p>
          <w:p w:rsidR="00F836B5" w:rsidRPr="00D629C3" w:rsidRDefault="00F836B5" w:rsidP="00F836B5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 xml:space="preserve">Mit dem </w:t>
            </w:r>
            <w:hyperlink r:id="rId18" w:history="1">
              <w:r w:rsidRPr="00A404EC">
                <w:rPr>
                  <w:rStyle w:val="LinksNavigationstitelZchn"/>
                </w:rPr>
                <w:t>Leiterspiel Offline</w:t>
              </w:r>
            </w:hyperlink>
            <w:r w:rsidRPr="00133CC6">
              <w:rPr>
                <w:rStyle w:val="LinksNavigationstitelZchn"/>
              </w:rPr>
              <w:t xml:space="preserve"> </w:t>
            </w:r>
            <w:r w:rsidRPr="00257097">
              <w:rPr>
                <w:rStyle w:val="apple-style-span"/>
              </w:rPr>
              <w:t>wird das Wissen der Jugendlichen interaktiv und dynamisch abgefragt.</w:t>
            </w:r>
            <w:r>
              <w:rPr>
                <w:rStyle w:val="apple-style-span"/>
              </w:rPr>
              <w:t xml:space="preserve"> Zudem fördert es den Klassenzusammenhalt und soziale Kompetenzen der Jugendlichen. </w:t>
            </w:r>
          </w:p>
        </w:tc>
        <w:tc>
          <w:tcPr>
            <w:tcW w:w="909" w:type="pct"/>
            <w:gridSpan w:val="3"/>
          </w:tcPr>
          <w:p w:rsidR="00F836B5" w:rsidRPr="00257097" w:rsidRDefault="003C270D" w:rsidP="00F836B5">
            <w:pPr>
              <w:pStyle w:val="LinksNavigationstitel"/>
              <w:numPr>
                <w:ilvl w:val="0"/>
                <w:numId w:val="25"/>
              </w:numPr>
              <w:rPr>
                <w:rStyle w:val="apple-style-span"/>
              </w:rPr>
            </w:pPr>
            <w:hyperlink r:id="rId19" w:history="1">
              <w:r w:rsidR="00F836B5" w:rsidRPr="00257097">
                <w:rPr>
                  <w:rStyle w:val="Hyperlink"/>
                  <w:color w:val="FF7523"/>
                  <w:u w:val="none"/>
                </w:rPr>
                <w:t>Leiterspiel Offline</w:t>
              </w:r>
            </w:hyperlink>
            <w:r w:rsidR="00F836B5" w:rsidRPr="00257097">
              <w:rPr>
                <w:rStyle w:val="apple-style-span"/>
              </w:rPr>
              <w:t xml:space="preserve"> </w:t>
            </w:r>
          </w:p>
          <w:p w:rsidR="00F836B5" w:rsidRPr="001707DC" w:rsidRDefault="003C270D" w:rsidP="00F836B5">
            <w:pPr>
              <w:pStyle w:val="LinksNavigationstitel"/>
              <w:numPr>
                <w:ilvl w:val="0"/>
                <w:numId w:val="25"/>
              </w:numPr>
              <w:rPr>
                <w:rStyle w:val="Hyperlink"/>
                <w:color w:val="FF7523"/>
                <w:u w:val="none"/>
              </w:rPr>
            </w:pPr>
            <w:hyperlink r:id="rId20" w:anchor="leiterspiel" w:history="1">
              <w:r w:rsidR="00F836B5">
                <w:t>Spielbrett</w:t>
              </w:r>
            </w:hyperlink>
            <w:r w:rsidR="00F836B5">
              <w:t xml:space="preserve"> </w:t>
            </w:r>
            <w:r w:rsidR="00F836B5" w:rsidRPr="001707DC">
              <w:rPr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oder </w:t>
            </w:r>
            <w:hyperlink r:id="rId21" w:history="1">
              <w:r w:rsidR="00F836B5" w:rsidRPr="00A404EC">
                <w:t>Zahlen-kärtchen</w:t>
              </w:r>
            </w:hyperlink>
          </w:p>
          <w:p w:rsidR="00F836B5" w:rsidRPr="00257097" w:rsidRDefault="003C270D" w:rsidP="00F836B5">
            <w:pPr>
              <w:pStyle w:val="LinksNavigationstitel"/>
              <w:numPr>
                <w:ilvl w:val="0"/>
                <w:numId w:val="25"/>
              </w:numPr>
              <w:rPr>
                <w:rStyle w:val="apple-style-span"/>
              </w:rPr>
            </w:pPr>
            <w:hyperlink r:id="rId22" w:history="1">
              <w:r w:rsidR="00F836B5" w:rsidRPr="001707DC">
                <w:rPr>
                  <w:rStyle w:val="Hyperlink"/>
                  <w:color w:val="FF7523"/>
                  <w:u w:val="none"/>
                </w:rPr>
                <w:t>Anleitung Papierhut basteln</w:t>
              </w:r>
            </w:hyperlink>
          </w:p>
          <w:p w:rsidR="00F836B5" w:rsidRPr="00A404EC" w:rsidRDefault="00F836B5" w:rsidP="00F836B5">
            <w:pPr>
              <w:pStyle w:val="LinksNavigationstitel"/>
              <w:numPr>
                <w:ilvl w:val="0"/>
                <w:numId w:val="25"/>
              </w:numPr>
              <w:rPr>
                <w:rStyle w:val="Hyperlink"/>
                <w:color w:val="FF7523"/>
                <w:u w:val="none"/>
              </w:rPr>
            </w:pPr>
            <w:r w:rsidRPr="00A404EC">
              <w:rPr>
                <w:rStyle w:val="Hyperlink"/>
                <w:color w:val="FF7523"/>
                <w:u w:val="none"/>
              </w:rPr>
              <w:fldChar w:fldCharType="begin"/>
            </w:r>
            <w:r>
              <w:rPr>
                <w:rStyle w:val="Hyperlink"/>
                <w:color w:val="FF7523"/>
                <w:u w:val="none"/>
              </w:rPr>
              <w:instrText>HYPERLINK "https://www.feelok.de/files_de/leiterspiel/einteilung.docx"</w:instrText>
            </w:r>
            <w:r w:rsidRPr="00A404EC">
              <w:rPr>
                <w:rStyle w:val="Hyperlink"/>
                <w:color w:val="FF7523"/>
                <w:u w:val="none"/>
              </w:rPr>
              <w:fldChar w:fldCharType="separate"/>
            </w:r>
            <w:r w:rsidRPr="00A404EC">
              <w:rPr>
                <w:rStyle w:val="Hyperlink"/>
                <w:color w:val="FF7523"/>
                <w:u w:val="none"/>
              </w:rPr>
              <w:t>Gruppen-einteilung</w:t>
            </w:r>
          </w:p>
          <w:p w:rsidR="00F836B5" w:rsidRDefault="00F836B5" w:rsidP="00F836B5">
            <w:pPr>
              <w:pStyle w:val="LinksNavigationstitel"/>
              <w:numPr>
                <w:ilvl w:val="0"/>
                <w:numId w:val="14"/>
              </w:numPr>
              <w:spacing w:line="240" w:lineRule="auto"/>
              <w:ind w:right="256"/>
              <w:rPr>
                <w:rStyle w:val="apple-style-span"/>
              </w:rPr>
            </w:pPr>
            <w:r w:rsidRPr="00A404EC">
              <w:rPr>
                <w:rStyle w:val="Hyperlink"/>
                <w:color w:val="FF7523"/>
                <w:u w:val="none"/>
              </w:rPr>
              <w:fldChar w:fldCharType="end"/>
            </w:r>
            <w:hyperlink r:id="rId23" w:history="1">
              <w:r>
                <w:rPr>
                  <w:rStyle w:val="Hyperlink"/>
                  <w:color w:val="FF7523"/>
                  <w:u w:val="none"/>
                </w:rPr>
                <w:t>Fragen-</w:t>
              </w:r>
              <w:r w:rsidRPr="008B642E">
                <w:rPr>
                  <w:rStyle w:val="Hyperlink"/>
                  <w:color w:val="FF7523"/>
                  <w:u w:val="none"/>
                </w:rPr>
                <w:t>katalog</w:t>
              </w:r>
            </w:hyperlink>
          </w:p>
        </w:tc>
      </w:tr>
      <w:tr w:rsidR="00243793" w:rsidRPr="00B3698B" w:rsidTr="00F836B5">
        <w:trPr>
          <w:trHeight w:val="108"/>
        </w:trPr>
        <w:tc>
          <w:tcPr>
            <w:tcW w:w="535" w:type="pct"/>
          </w:tcPr>
          <w:p w:rsidR="00243793" w:rsidRPr="00E75B81" w:rsidRDefault="00F836B5" w:rsidP="00FB3841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sz w:val="18"/>
                <w:lang w:eastAsia="de-DE"/>
              </w:rPr>
              <w:drawing>
                <wp:anchor distT="0" distB="0" distL="114300" distR="114300" simplePos="0" relativeHeight="251742208" behindDoc="0" locked="0" layoutInCell="1" allowOverlap="1" wp14:editId="42C0E62C">
                  <wp:simplePos x="0" y="0"/>
                  <wp:positionH relativeFrom="margin">
                    <wp:posOffset>458470</wp:posOffset>
                  </wp:positionH>
                  <wp:positionV relativeFrom="margin">
                    <wp:posOffset>285115</wp:posOffset>
                  </wp:positionV>
                  <wp:extent cx="1575435" cy="273050"/>
                  <wp:effectExtent l="0" t="0" r="5715" b="0"/>
                  <wp:wrapNone/>
                  <wp:docPr id="12" name="Grafik 12" descr="cid:9CEB3A2F-3ADE-4010-B0C9-DB616185FA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cid:9CEB3A2F-3ADE-4010-B0C9-DB616185FA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2176">
              <w:rPr>
                <w:rStyle w:val="apple-style-span"/>
              </w:rPr>
              <w:t>09:45 Uhr</w:t>
            </w:r>
          </w:p>
        </w:tc>
        <w:tc>
          <w:tcPr>
            <w:tcW w:w="406" w:type="pct"/>
            <w:gridSpan w:val="2"/>
          </w:tcPr>
          <w:p w:rsidR="00243793" w:rsidRPr="00E75B81" w:rsidRDefault="00A673D3" w:rsidP="00FB3841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150" w:type="pct"/>
          </w:tcPr>
          <w:p w:rsidR="00243793" w:rsidRDefault="00243793" w:rsidP="00FB384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909" w:type="pct"/>
            <w:gridSpan w:val="3"/>
          </w:tcPr>
          <w:p w:rsidR="00243793" w:rsidRDefault="00243793" w:rsidP="00FB3841">
            <w:pPr>
              <w:pStyle w:val="AufzhlungderAufgaben"/>
              <w:rPr>
                <w:rStyle w:val="apple-style-span"/>
              </w:rPr>
            </w:pPr>
          </w:p>
        </w:tc>
      </w:tr>
      <w:tr w:rsidR="00296E21" w:rsidRPr="00B3698B" w:rsidTr="00FB3841">
        <w:trPr>
          <w:trHeight w:val="108"/>
        </w:trPr>
        <w:tc>
          <w:tcPr>
            <w:tcW w:w="5000" w:type="pct"/>
            <w:gridSpan w:val="7"/>
          </w:tcPr>
          <w:p w:rsidR="00296E21" w:rsidRPr="00F30099" w:rsidRDefault="00F30099" w:rsidP="00BA561D">
            <w:pPr>
              <w:pStyle w:val="AufzhlungderAufgaben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1B39C1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1" layoutInCell="1" allowOverlap="1" wp14:anchorId="10EB32DA" wp14:editId="10EB32D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D9832" id="Gerade Verbindung mit Pfeil 14" o:spid="_x0000_s1026" type="#_x0000_t32" style="position:absolute;margin-left:-6pt;margin-top:-.65pt;width:527.2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96E21" w:rsidRPr="00B3698B" w:rsidTr="00FB3841">
        <w:trPr>
          <w:trHeight w:val="527"/>
        </w:trPr>
        <w:tc>
          <w:tcPr>
            <w:tcW w:w="5000" w:type="pct"/>
            <w:gridSpan w:val="7"/>
          </w:tcPr>
          <w:p w:rsidR="00296E21" w:rsidRPr="00F30099" w:rsidRDefault="00F30099" w:rsidP="00FB3841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1" layoutInCell="1" allowOverlap="1" wp14:anchorId="10EB32DC" wp14:editId="10EB32D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143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6pt;margin-top:-.15pt;width:527.2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5B671F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296E21" w:rsidRPr="000A0CAA" w:rsidRDefault="00296E21" w:rsidP="00FB3841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:rsidR="009D2E36" w:rsidRDefault="009D2E36" w:rsidP="00CF3600"/>
    <w:p w:rsidR="005B671F" w:rsidRDefault="000250EC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5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p w:rsidR="009D2E36" w:rsidRDefault="009D2E36"/>
    <w:sectPr w:rsidR="009D2E36" w:rsidSect="00D56B1D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0D" w:rsidRDefault="003C270D" w:rsidP="003151EB">
      <w:pPr>
        <w:spacing w:after="0" w:line="240" w:lineRule="auto"/>
      </w:pPr>
      <w:r>
        <w:separator/>
      </w:r>
    </w:p>
  </w:endnote>
  <w:endnote w:type="continuationSeparator" w:id="0">
    <w:p w:rsidR="003C270D" w:rsidRDefault="003C270D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sis Regular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987559"/>
      <w:docPartObj>
        <w:docPartGallery w:val="Page Numbers (Bottom of Page)"/>
        <w:docPartUnique/>
      </w:docPartObj>
    </w:sdtPr>
    <w:sdtEndPr/>
    <w:sdtContent>
      <w:p w:rsidR="00064877" w:rsidRDefault="0006487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C5">
          <w:rPr>
            <w:noProof/>
          </w:rPr>
          <w:t>2</w:t>
        </w:r>
        <w:r>
          <w:fldChar w:fldCharType="end"/>
        </w:r>
      </w:p>
    </w:sdtContent>
  </w:sdt>
  <w:p w:rsidR="000250EC" w:rsidRDefault="000250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0D" w:rsidRDefault="003C270D" w:rsidP="003151EB">
      <w:pPr>
        <w:spacing w:after="0" w:line="240" w:lineRule="auto"/>
      </w:pPr>
      <w:r>
        <w:separator/>
      </w:r>
    </w:p>
  </w:footnote>
  <w:footnote w:type="continuationSeparator" w:id="0">
    <w:p w:rsidR="003C270D" w:rsidRDefault="003C270D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0EB32E6" wp14:editId="10EB32E7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0AEE"/>
    <w:multiLevelType w:val="hybridMultilevel"/>
    <w:tmpl w:val="12BAB63C"/>
    <w:lvl w:ilvl="0" w:tplc="5D1A4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63177"/>
    <w:multiLevelType w:val="hybridMultilevel"/>
    <w:tmpl w:val="E2D0D136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A54E4"/>
    <w:multiLevelType w:val="hybridMultilevel"/>
    <w:tmpl w:val="83DE656C"/>
    <w:lvl w:ilvl="0" w:tplc="F800CE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1DC4"/>
    <w:multiLevelType w:val="hybridMultilevel"/>
    <w:tmpl w:val="694888AE"/>
    <w:lvl w:ilvl="0" w:tplc="12A6E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67FA"/>
    <w:multiLevelType w:val="hybridMultilevel"/>
    <w:tmpl w:val="6C22A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228A38BA"/>
    <w:multiLevelType w:val="hybridMultilevel"/>
    <w:tmpl w:val="DD14D418"/>
    <w:lvl w:ilvl="0" w:tplc="5D1A4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34B1"/>
    <w:multiLevelType w:val="hybridMultilevel"/>
    <w:tmpl w:val="AE20766A"/>
    <w:lvl w:ilvl="0" w:tplc="CDD04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0984"/>
    <w:multiLevelType w:val="hybridMultilevel"/>
    <w:tmpl w:val="8A9ABFE8"/>
    <w:lvl w:ilvl="0" w:tplc="B86E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000F"/>
    <w:multiLevelType w:val="hybridMultilevel"/>
    <w:tmpl w:val="D64A6448"/>
    <w:lvl w:ilvl="0" w:tplc="5D1A4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80DDA"/>
    <w:multiLevelType w:val="hybridMultilevel"/>
    <w:tmpl w:val="8A5C7BB8"/>
    <w:lvl w:ilvl="0" w:tplc="C0AAE1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D65FF"/>
    <w:multiLevelType w:val="hybridMultilevel"/>
    <w:tmpl w:val="80C81CF2"/>
    <w:lvl w:ilvl="0" w:tplc="AEEE6434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75EC9"/>
    <w:multiLevelType w:val="hybridMultilevel"/>
    <w:tmpl w:val="27AA0A64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E354E3"/>
    <w:multiLevelType w:val="hybridMultilevel"/>
    <w:tmpl w:val="6144D664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7" w15:restartNumberingAfterBreak="0">
    <w:nsid w:val="584F24A5"/>
    <w:multiLevelType w:val="hybridMultilevel"/>
    <w:tmpl w:val="3D565C7C"/>
    <w:lvl w:ilvl="0" w:tplc="E508283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75971"/>
    <w:multiLevelType w:val="hybridMultilevel"/>
    <w:tmpl w:val="C7860F8C"/>
    <w:lvl w:ilvl="0" w:tplc="E9223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58912A7"/>
    <w:multiLevelType w:val="hybridMultilevel"/>
    <w:tmpl w:val="A8BA62AE"/>
    <w:lvl w:ilvl="0" w:tplc="5D1A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151091"/>
    <w:multiLevelType w:val="hybridMultilevel"/>
    <w:tmpl w:val="AB2C3200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654"/>
    <w:multiLevelType w:val="hybridMultilevel"/>
    <w:tmpl w:val="42AE80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173"/>
    <w:multiLevelType w:val="hybridMultilevel"/>
    <w:tmpl w:val="D9B238AC"/>
    <w:lvl w:ilvl="0" w:tplc="096E0D92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FE4661"/>
    <w:multiLevelType w:val="hybridMultilevel"/>
    <w:tmpl w:val="41364A3C"/>
    <w:lvl w:ilvl="0" w:tplc="A4888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26A31"/>
    <w:multiLevelType w:val="hybridMultilevel"/>
    <w:tmpl w:val="93465B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14"/>
  </w:num>
  <w:num w:numId="7">
    <w:abstractNumId w:val="4"/>
  </w:num>
  <w:num w:numId="8">
    <w:abstractNumId w:val="18"/>
  </w:num>
  <w:num w:numId="9">
    <w:abstractNumId w:val="23"/>
  </w:num>
  <w:num w:numId="10">
    <w:abstractNumId w:val="0"/>
  </w:num>
  <w:num w:numId="11">
    <w:abstractNumId w:val="11"/>
  </w:num>
  <w:num w:numId="12">
    <w:abstractNumId w:val="2"/>
  </w:num>
  <w:num w:numId="13">
    <w:abstractNumId w:val="17"/>
  </w:num>
  <w:num w:numId="14">
    <w:abstractNumId w:val="1"/>
  </w:num>
  <w:num w:numId="15">
    <w:abstractNumId w:val="7"/>
  </w:num>
  <w:num w:numId="16">
    <w:abstractNumId w:val="9"/>
  </w:num>
  <w:num w:numId="17">
    <w:abstractNumId w:val="20"/>
  </w:num>
  <w:num w:numId="18">
    <w:abstractNumId w:val="22"/>
  </w:num>
  <w:num w:numId="19">
    <w:abstractNumId w:val="12"/>
  </w:num>
  <w:num w:numId="20">
    <w:abstractNumId w:val="24"/>
  </w:num>
  <w:num w:numId="21">
    <w:abstractNumId w:val="21"/>
  </w:num>
  <w:num w:numId="22">
    <w:abstractNumId w:val="19"/>
  </w:num>
  <w:num w:numId="23">
    <w:abstractNumId w:val="10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0D"/>
    <w:rsid w:val="000250EC"/>
    <w:rsid w:val="00052B96"/>
    <w:rsid w:val="00064877"/>
    <w:rsid w:val="000743EE"/>
    <w:rsid w:val="000B285C"/>
    <w:rsid w:val="000B4E77"/>
    <w:rsid w:val="000D65DD"/>
    <w:rsid w:val="000E6287"/>
    <w:rsid w:val="00150D4E"/>
    <w:rsid w:val="00156E62"/>
    <w:rsid w:val="00170A73"/>
    <w:rsid w:val="001B39C1"/>
    <w:rsid w:val="001C6DE2"/>
    <w:rsid w:val="001E5ED4"/>
    <w:rsid w:val="00207082"/>
    <w:rsid w:val="00243793"/>
    <w:rsid w:val="002522C5"/>
    <w:rsid w:val="00290CCD"/>
    <w:rsid w:val="002918B9"/>
    <w:rsid w:val="00292B65"/>
    <w:rsid w:val="00296E21"/>
    <w:rsid w:val="002A22A7"/>
    <w:rsid w:val="002D422B"/>
    <w:rsid w:val="002F14B8"/>
    <w:rsid w:val="002F66C9"/>
    <w:rsid w:val="003151EB"/>
    <w:rsid w:val="00342DE1"/>
    <w:rsid w:val="0037537D"/>
    <w:rsid w:val="00384875"/>
    <w:rsid w:val="00390443"/>
    <w:rsid w:val="003C270D"/>
    <w:rsid w:val="0041794D"/>
    <w:rsid w:val="0042305B"/>
    <w:rsid w:val="00425EF2"/>
    <w:rsid w:val="00483F45"/>
    <w:rsid w:val="004A327F"/>
    <w:rsid w:val="004E4642"/>
    <w:rsid w:val="004E53FA"/>
    <w:rsid w:val="004E62C6"/>
    <w:rsid w:val="00523A2E"/>
    <w:rsid w:val="00526558"/>
    <w:rsid w:val="0056083F"/>
    <w:rsid w:val="00574CAC"/>
    <w:rsid w:val="00574CE9"/>
    <w:rsid w:val="005B671F"/>
    <w:rsid w:val="005C2644"/>
    <w:rsid w:val="005E3923"/>
    <w:rsid w:val="00625E7F"/>
    <w:rsid w:val="00662176"/>
    <w:rsid w:val="0069568B"/>
    <w:rsid w:val="006E6EFD"/>
    <w:rsid w:val="0071134F"/>
    <w:rsid w:val="007256AE"/>
    <w:rsid w:val="007566E1"/>
    <w:rsid w:val="007846A6"/>
    <w:rsid w:val="007922A8"/>
    <w:rsid w:val="007A0BE0"/>
    <w:rsid w:val="007D0975"/>
    <w:rsid w:val="00812306"/>
    <w:rsid w:val="00837C33"/>
    <w:rsid w:val="008A79A7"/>
    <w:rsid w:val="008B0FD6"/>
    <w:rsid w:val="008B6950"/>
    <w:rsid w:val="00900C48"/>
    <w:rsid w:val="00965B0C"/>
    <w:rsid w:val="009726FA"/>
    <w:rsid w:val="009D1D1D"/>
    <w:rsid w:val="009D2E36"/>
    <w:rsid w:val="009D422D"/>
    <w:rsid w:val="00A673D3"/>
    <w:rsid w:val="00A9721C"/>
    <w:rsid w:val="00AF085C"/>
    <w:rsid w:val="00B20EB2"/>
    <w:rsid w:val="00B37CE7"/>
    <w:rsid w:val="00B94F24"/>
    <w:rsid w:val="00BA561D"/>
    <w:rsid w:val="00BA5C56"/>
    <w:rsid w:val="00C40D49"/>
    <w:rsid w:val="00C54210"/>
    <w:rsid w:val="00C571BF"/>
    <w:rsid w:val="00C6240C"/>
    <w:rsid w:val="00C6697A"/>
    <w:rsid w:val="00C7178B"/>
    <w:rsid w:val="00C92494"/>
    <w:rsid w:val="00CA677B"/>
    <w:rsid w:val="00CC0221"/>
    <w:rsid w:val="00CF4CE2"/>
    <w:rsid w:val="00CF6741"/>
    <w:rsid w:val="00D552A9"/>
    <w:rsid w:val="00D56B1D"/>
    <w:rsid w:val="00D629C3"/>
    <w:rsid w:val="00DA44F4"/>
    <w:rsid w:val="00DD3CA3"/>
    <w:rsid w:val="00E75B81"/>
    <w:rsid w:val="00EA4148"/>
    <w:rsid w:val="00ED3591"/>
    <w:rsid w:val="00ED3681"/>
    <w:rsid w:val="00EF6BFB"/>
    <w:rsid w:val="00F30099"/>
    <w:rsid w:val="00F46C1C"/>
    <w:rsid w:val="00F472A2"/>
    <w:rsid w:val="00F836B5"/>
    <w:rsid w:val="00F929BD"/>
    <w:rsid w:val="00FB3841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9967C-C5C7-49AC-9D80-42F34E0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table" w:customStyle="1" w:styleId="Tabellenraster1">
    <w:name w:val="Tabellenraster1"/>
    <w:uiPriority w:val="99"/>
    <w:rsid w:val="00C92494"/>
    <w:pPr>
      <w:spacing w:after="0" w:line="240" w:lineRule="auto"/>
    </w:pPr>
    <w:rPr>
      <w:rFonts w:ascii="Trebuchet MS" w:eastAsia="Calibri" w:hAnsi="Trebuchet MS" w:cs="Times New Roman"/>
      <w:color w:val="auto"/>
      <w:kern w:val="0"/>
      <w:sz w:val="20"/>
      <w:szCs w:val="20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pps">
    <w:name w:val="Tipps"/>
    <w:uiPriority w:val="99"/>
    <w:rsid w:val="00C92494"/>
    <w:rPr>
      <w:rFonts w:ascii="Trebuchet MS" w:eastAsia="Times New Roman" w:hAnsi="Trebuchet MS" w:cs="Times New Roman"/>
      <w:color w:val="097D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ok.de/warmup" TargetMode="External"/><Relationship Id="rId18" Type="http://schemas.openxmlformats.org/officeDocument/2006/relationships/hyperlink" Target="https://www.feelok.de/leiterspiel_offlin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eelok.de/files_de/leiterspiel/zahlenkart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elok.de/files_de/arbeitsblaetter/mehrereThemen_WahrheitoderMythos_Karten.pdf" TargetMode="External"/><Relationship Id="rId17" Type="http://schemas.openxmlformats.org/officeDocument/2006/relationships/hyperlink" Target="https://www.feelok.de/files_de/methoden/feedback_punkteblitzlicht.pdf" TargetMode="External"/><Relationship Id="rId25" Type="http://schemas.openxmlformats.org/officeDocument/2006/relationships/hyperlink" Target="mailto:feelok@bw-lv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ok.de/feedback" TargetMode="External"/><Relationship Id="rId20" Type="http://schemas.openxmlformats.org/officeDocument/2006/relationships/hyperlink" Target="https://www.feelok.de/de_DE/schule/bonus/infomaterial.cf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tabak-richtigoderfalsch/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feelok.de/files_de/methoden/feedback_punkteblitzlicht.pdf" TargetMode="External"/><Relationship Id="rId23" Type="http://schemas.openxmlformats.org/officeDocument/2006/relationships/hyperlink" Target="https://www.feelok.de/files_de/leiterspiel/fragen_tabak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eelok.de/tabak" TargetMode="External"/><Relationship Id="rId19" Type="http://schemas.openxmlformats.org/officeDocument/2006/relationships/hyperlink" Target="https://www.feelok.de/files_de/leiterspiel/ablau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files_de/arbeitsblaetter/mehrereThemen_WahrheitoderMythos_Karten.pdf" TargetMode="External"/><Relationship Id="rId22" Type="http://schemas.openxmlformats.org/officeDocument/2006/relationships/hyperlink" Target="https://www.feelok.de/files_de/leiterspiel/falthut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083E-1AB8-4C0D-8C2A-3D3E0A00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3</Pages>
  <Words>806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8</cp:revision>
  <dcterms:created xsi:type="dcterms:W3CDTF">2022-06-08T14:14:00Z</dcterms:created>
  <dcterms:modified xsi:type="dcterms:W3CDTF">2022-06-27T08:51:00Z</dcterms:modified>
</cp:coreProperties>
</file>