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9C451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525145</wp:posOffset>
            </wp:positionH>
            <wp:positionV relativeFrom="paragraph">
              <wp:posOffset>334010</wp:posOffset>
            </wp:positionV>
            <wp:extent cx="355600" cy="400050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9C4510" w:rsidP="00B50C10">
      <w:pPr>
        <w:pStyle w:val="Haupttitel"/>
      </w:pPr>
      <w:r>
        <w:t>Wasserpfeife, E-Zigaretten…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9C4510" w:rsidP="00B50C10">
            <w:pPr>
              <w:spacing w:line="300" w:lineRule="exact"/>
              <w:jc w:val="both"/>
              <w:rPr>
                <w:i/>
              </w:rPr>
            </w:pPr>
            <w:bookmarkStart w:id="0" w:name="_GoBack"/>
            <w:r w:rsidRPr="009C4510">
              <w:rPr>
                <w:rStyle w:val="Hyperlink"/>
                <w:b w:val="0"/>
                <w:i w:val="0"/>
                <w:noProof/>
                <w:u w:val="non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4824730</wp:posOffset>
                  </wp:positionH>
                  <wp:positionV relativeFrom="paragraph">
                    <wp:posOffset>74930</wp:posOffset>
                  </wp:positionV>
                  <wp:extent cx="584200" cy="584200"/>
                  <wp:effectExtent l="0" t="0" r="6350" b="635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bwlv\Downloads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9C4510" w:rsidRPr="00CA6739" w:rsidRDefault="009C4510" w:rsidP="009C4510">
            <w:pPr>
              <w:pStyle w:val="Hinweis"/>
              <w:spacing w:after="0" w:line="240" w:lineRule="auto"/>
            </w:pPr>
            <w:r w:rsidRPr="00CA6739">
              <w:t xml:space="preserve">Beantworte folgende Fragen. feelok.de hilft dir dabei: </w:t>
            </w:r>
          </w:p>
          <w:p w:rsidR="00B50C10" w:rsidRPr="009C4510" w:rsidRDefault="008822B3" w:rsidP="009C4510">
            <w:pPr>
              <w:pStyle w:val="LinksNavigationstitel"/>
            </w:pPr>
            <w:hyperlink r:id="rId9" w:history="1">
              <w:r w:rsidR="00CF1D81">
                <w:rPr>
                  <w:rStyle w:val="Hyperlink"/>
                  <w:b/>
                  <w:i/>
                  <w:u w:val="none"/>
                </w:rPr>
                <w:t>feelok.de/nikotin-produkte/</w:t>
              </w:r>
            </w:hyperlink>
            <w:r w:rsidR="009C4510" w:rsidRPr="009C4510">
              <w:rPr>
                <w:rStyle w:val="Hyperlink"/>
                <w:b/>
                <w:i/>
                <w:u w:val="none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9C4510" w:rsidP="00724A4E">
            <w:pPr>
              <w:pStyle w:val="Kategorie"/>
              <w:tabs>
                <w:tab w:val="center" w:pos="1206"/>
              </w:tabs>
            </w:pPr>
            <w:r>
              <w:t>Wasserpfeife / Shisha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9C4510" w:rsidRDefault="009C4510" w:rsidP="009C4510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9C4510">
              <w:rPr>
                <w:b/>
              </w:rPr>
              <w:t>Was ist eine Wasserpfeife?</w:t>
            </w:r>
            <w:r w:rsidR="00184C3B">
              <w:rPr>
                <w:sz w:val="18"/>
              </w:rPr>
              <w:br/>
            </w:r>
            <w:r>
              <w:t xml:space="preserve"> Falls du nicht weiter weiß</w:t>
            </w:r>
            <w:r w:rsidRPr="00CA6739">
              <w:t xml:space="preserve">t: </w:t>
            </w:r>
            <w:hyperlink r:id="rId10" w:history="1">
              <w:r w:rsidR="00CF1D81" w:rsidRPr="00CF1D81">
                <w:rPr>
                  <w:rStyle w:val="LinksNavigationstitelZchn"/>
                </w:rPr>
                <w:t>feelok.de/tabak-</w:t>
              </w:r>
              <w:proofErr w:type="spellStart"/>
              <w:r w:rsidR="00CF1D81" w:rsidRPr="00CF1D81">
                <w:rPr>
                  <w:rStyle w:val="LinksNavigationstitelZchn"/>
                </w:rPr>
                <w:t>wasserpfeife</w:t>
              </w:r>
              <w:proofErr w:type="spellEnd"/>
              <w:r w:rsidR="00CF1D81" w:rsidRPr="00CF1D81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16020F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CF1D8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1672D7" w:rsidRDefault="009C4510" w:rsidP="009C4510">
            <w:pPr>
              <w:pStyle w:val="AufzhlungderAufgaben"/>
              <w:numPr>
                <w:ilvl w:val="0"/>
                <w:numId w:val="1"/>
              </w:numPr>
              <w:ind w:left="340" w:hanging="170"/>
              <w:rPr>
                <w:b/>
              </w:rPr>
            </w:pPr>
            <w:r w:rsidRPr="009C4510">
              <w:rPr>
                <w:b/>
              </w:rPr>
              <w:t>Ist das Rauchen der Wasserpfeife ge</w:t>
            </w:r>
            <w:r w:rsidR="00CF1D81">
              <w:rPr>
                <w:b/>
              </w:rPr>
              <w:t xml:space="preserve">sünder als das der Zigaretten?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16020F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CF1D81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Default="009C45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Default="009C45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Default="009C45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Default="009C45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Default="009C45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Default="009C45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Default="009C45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CF1D81" w:rsidRDefault="00CF1D81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9C4510" w:rsidRPr="009679D0" w:rsidRDefault="009C4510" w:rsidP="0016020F">
            <w:pPr>
              <w:pStyle w:val="AufzhlungderAufgaben"/>
              <w:rPr>
                <w:rStyle w:val="Tipps"/>
              </w:rPr>
            </w:pPr>
          </w:p>
        </w:tc>
      </w:tr>
    </w:tbl>
    <w:p w:rsidR="009C4510" w:rsidRDefault="009C4510" w:rsidP="009C4510">
      <w:pPr>
        <w:pStyle w:val="Kategorie"/>
        <w:tabs>
          <w:tab w:val="center" w:pos="1206"/>
        </w:tabs>
      </w:pPr>
      <w:r>
        <w:lastRenderedPageBreak/>
        <w:t xml:space="preserve">Apotheken-Zigaretten </w:t>
      </w:r>
    </w:p>
    <w:p w:rsidR="009C4510" w:rsidRDefault="009C4510" w:rsidP="009C4510">
      <w:pPr>
        <w:pStyle w:val="Kategorie"/>
        <w:tabs>
          <w:tab w:val="center" w:pos="1206"/>
        </w:tabs>
      </w:pPr>
    </w:p>
    <w:p w:rsidR="009C4510" w:rsidRPr="009C4510" w:rsidRDefault="009C4510" w:rsidP="009C4510">
      <w:pPr>
        <w:pStyle w:val="AufzhlungderAufgaben"/>
        <w:numPr>
          <w:ilvl w:val="0"/>
          <w:numId w:val="1"/>
        </w:numPr>
        <w:ind w:left="340" w:hanging="170"/>
        <w:rPr>
          <w:rStyle w:val="LinksNavigationstitelZchn"/>
          <w:rFonts w:ascii="Trebuchet MS" w:eastAsia="Yu Mincho" w:hAnsi="Trebuchet MS"/>
          <w:b w:val="0"/>
          <w:i w:val="0"/>
          <w:color w:val="auto"/>
          <w:sz w:val="20"/>
          <w:szCs w:val="20"/>
          <w:lang w:val="de-DE"/>
        </w:rPr>
      </w:pPr>
      <w:r w:rsidRPr="009C4510">
        <w:rPr>
          <w:b/>
        </w:rPr>
        <w:t>Sind E-Zigaretten, „Apotheken-Zigaretten“ und „</w:t>
      </w:r>
      <w:proofErr w:type="spellStart"/>
      <w:r w:rsidRPr="009C4510">
        <w:rPr>
          <w:b/>
        </w:rPr>
        <w:t>Knaster</w:t>
      </w:r>
      <w:proofErr w:type="spellEnd"/>
      <w:r w:rsidRPr="009C4510">
        <w:rPr>
          <w:b/>
        </w:rPr>
        <w:t>“ unbedenklich?</w:t>
      </w:r>
      <w:r>
        <w:t xml:space="preserve"> </w:t>
      </w:r>
      <w:r>
        <w:br/>
        <w:t>Falls du nicht weiter weiß</w:t>
      </w:r>
      <w:r w:rsidRPr="00CA6739">
        <w:t xml:space="preserve">t: </w:t>
      </w:r>
      <w:r w:rsidR="00CF1D81">
        <w:br/>
      </w:r>
      <w:r w:rsidR="00CF1D81" w:rsidRPr="00CF1D81">
        <w:rPr>
          <w:rStyle w:val="LinksNavigationstitelZchn"/>
        </w:rPr>
        <w:fldChar w:fldCharType="begin"/>
      </w:r>
      <w:r w:rsidR="00CF1D81" w:rsidRPr="00CF1D81">
        <w:rPr>
          <w:rStyle w:val="LinksNavigationstitelZchn"/>
        </w:rPr>
        <w:instrText xml:space="preserve"> HYPERLINK "https://www.feelok.de/nikotin-e-zigarette/" </w:instrText>
      </w:r>
      <w:r w:rsidR="00CF1D81" w:rsidRPr="00CF1D81">
        <w:rPr>
          <w:rStyle w:val="LinksNavigationstitelZchn"/>
        </w:rPr>
      </w:r>
      <w:r w:rsidR="00CF1D81" w:rsidRPr="00CF1D81">
        <w:rPr>
          <w:rStyle w:val="LinksNavigationstitelZchn"/>
        </w:rPr>
        <w:fldChar w:fldCharType="separate"/>
      </w:r>
      <w:r w:rsidR="00CF1D81" w:rsidRPr="00CF1D81">
        <w:rPr>
          <w:rStyle w:val="LinksNavigationstitelZchn"/>
        </w:rPr>
        <w:t>feelok.de/nikotin-e-zigarette/</w:t>
      </w:r>
      <w:r w:rsidR="00CF1D81" w:rsidRPr="00CF1D81">
        <w:rPr>
          <w:rStyle w:val="LinksNavigationstitelZchn"/>
        </w:rPr>
        <w:fldChar w:fldCharType="end"/>
      </w:r>
      <w:r w:rsidR="00CF1D81">
        <w:rPr>
          <w:rStyle w:val="LinksNavigationstitelZchn"/>
        </w:rPr>
        <w:t xml:space="preserve"> </w:t>
      </w:r>
      <w:r w:rsidRPr="00CA6739">
        <w:t xml:space="preserve">und </w:t>
      </w:r>
      <w:hyperlink r:id="rId11" w:history="1">
        <w:r w:rsidR="00CF1D81" w:rsidRPr="00CF1D81">
          <w:rPr>
            <w:rStyle w:val="LinksNavigationstitelZchn"/>
          </w:rPr>
          <w:t>feelok.de/nikotin-</w:t>
        </w:r>
        <w:proofErr w:type="spellStart"/>
        <w:r w:rsidR="00CF1D81" w:rsidRPr="00CF1D81">
          <w:rPr>
            <w:rStyle w:val="LinksNavigationstitelZchn"/>
          </w:rPr>
          <w:t>ersatzprodukte</w:t>
        </w:r>
        <w:proofErr w:type="spellEnd"/>
        <w:r w:rsidR="00CF1D81" w:rsidRPr="00CF1D81">
          <w:rPr>
            <w:rStyle w:val="LinksNavigationstitelZchn"/>
          </w:rPr>
          <w:t>/</w:t>
        </w:r>
      </w:hyperlink>
    </w:p>
    <w:tbl>
      <w:tblPr>
        <w:tblStyle w:val="Tabellenraster"/>
        <w:tblW w:w="8967" w:type="dxa"/>
        <w:tblLook w:val="04A0" w:firstRow="1" w:lastRow="0" w:firstColumn="1" w:lastColumn="0" w:noHBand="0" w:noVBand="1"/>
      </w:tblPr>
      <w:tblGrid>
        <w:gridCol w:w="8967"/>
      </w:tblGrid>
      <w:tr w:rsidR="009C4510" w:rsidTr="0016020F">
        <w:trPr>
          <w:trHeight w:val="2835"/>
        </w:trPr>
        <w:tc>
          <w:tcPr>
            <w:tcW w:w="89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9C4510" w:rsidRDefault="009C4510" w:rsidP="009C4510">
            <w:pPr>
              <w:pStyle w:val="AufzhlungderAufgaben"/>
              <w:rPr>
                <w:sz w:val="18"/>
              </w:rPr>
            </w:pPr>
          </w:p>
        </w:tc>
      </w:tr>
    </w:tbl>
    <w:p w:rsidR="009C4510" w:rsidRDefault="009C4510" w:rsidP="009C4510">
      <w:pPr>
        <w:pStyle w:val="AufzhlungderAufgaben"/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B3" w:rsidRDefault="008822B3" w:rsidP="003151EB">
      <w:pPr>
        <w:spacing w:after="0" w:line="240" w:lineRule="auto"/>
      </w:pPr>
      <w:r>
        <w:separator/>
      </w:r>
    </w:p>
  </w:endnote>
  <w:endnote w:type="continuationSeparator" w:id="0">
    <w:p w:rsidR="008822B3" w:rsidRDefault="008822B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5C1B86">
      <w:rPr>
        <w:rFonts w:ascii="Trebuchet MS" w:hAnsi="Trebuchet MS"/>
        <w:noProof/>
      </w:rPr>
      <w:t>2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B3" w:rsidRDefault="008822B3" w:rsidP="003151EB">
      <w:pPr>
        <w:spacing w:after="0" w:line="240" w:lineRule="auto"/>
      </w:pPr>
      <w:r>
        <w:separator/>
      </w:r>
    </w:p>
  </w:footnote>
  <w:footnote w:type="continuationSeparator" w:id="0">
    <w:p w:rsidR="008822B3" w:rsidRDefault="008822B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636C886A"/>
    <w:lvl w:ilvl="0" w:tplc="B61AAA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30BC0"/>
    <w:rsid w:val="00053CBE"/>
    <w:rsid w:val="000743EE"/>
    <w:rsid w:val="00145C3A"/>
    <w:rsid w:val="0016020F"/>
    <w:rsid w:val="001672D7"/>
    <w:rsid w:val="001728AA"/>
    <w:rsid w:val="00184C3B"/>
    <w:rsid w:val="00196228"/>
    <w:rsid w:val="00290CCD"/>
    <w:rsid w:val="00314E00"/>
    <w:rsid w:val="003151EB"/>
    <w:rsid w:val="003B153E"/>
    <w:rsid w:val="00415E6B"/>
    <w:rsid w:val="00455696"/>
    <w:rsid w:val="004C35DF"/>
    <w:rsid w:val="005310E2"/>
    <w:rsid w:val="00551A85"/>
    <w:rsid w:val="005C1B86"/>
    <w:rsid w:val="00677FDC"/>
    <w:rsid w:val="006C215F"/>
    <w:rsid w:val="00724A4E"/>
    <w:rsid w:val="007A0BE0"/>
    <w:rsid w:val="007D0975"/>
    <w:rsid w:val="007D5D87"/>
    <w:rsid w:val="008822B3"/>
    <w:rsid w:val="008A5FF9"/>
    <w:rsid w:val="009639F3"/>
    <w:rsid w:val="00965B0C"/>
    <w:rsid w:val="009C4510"/>
    <w:rsid w:val="00A23516"/>
    <w:rsid w:val="00B50C10"/>
    <w:rsid w:val="00C54210"/>
    <w:rsid w:val="00CF1D81"/>
    <w:rsid w:val="00D136DC"/>
    <w:rsid w:val="00D76770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uiPriority w:val="99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uiPriority w:val="99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uiPriority w:val="99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uiPriority w:val="99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nikotin-ersatzprodukt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eelok.de/tabak-wasserpfeif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nikotin-produkt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2021-10-21T07:28:00Z</cp:lastPrinted>
  <dcterms:created xsi:type="dcterms:W3CDTF">2021-10-29T09:13:00Z</dcterms:created>
  <dcterms:modified xsi:type="dcterms:W3CDTF">2022-06-13T13:37:00Z</dcterms:modified>
</cp:coreProperties>
</file>