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B0C" w:rsidRDefault="00965B0C"/>
    <w:p w:rsidR="00296E21" w:rsidRDefault="00296E21"/>
    <w:p w:rsidR="00296E21" w:rsidRDefault="00296E21"/>
    <w:p w:rsidR="00296E21" w:rsidRDefault="00296E21"/>
    <w:p w:rsidR="00D56B1D" w:rsidRDefault="00D56B1D" w:rsidP="00CF3600">
      <w:pPr>
        <w:pStyle w:val="Arbeitsblatt"/>
      </w:pPr>
    </w:p>
    <w:p w:rsidR="00296E21" w:rsidRDefault="00720AA1" w:rsidP="00CF3600">
      <w:pPr>
        <w:pStyle w:val="Arbeitsblatt"/>
      </w:pPr>
      <w:r>
        <w:t xml:space="preserve">Methode – </w:t>
      </w:r>
      <w:r w:rsidR="00A60D53">
        <w:t>Warm-Up</w:t>
      </w:r>
    </w:p>
    <w:p w:rsidR="00296E21" w:rsidRPr="004A1D20" w:rsidRDefault="00343171" w:rsidP="00CF3600">
      <w:pPr>
        <w:pStyle w:val="Haupttitel"/>
      </w:pPr>
      <w:r>
        <w:t>Konfrontation mit bildern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7930"/>
        <w:gridCol w:w="409"/>
        <w:gridCol w:w="324"/>
      </w:tblGrid>
      <w:tr w:rsidR="00813DA0" w:rsidRPr="00412C94" w:rsidTr="00813DA0">
        <w:trPr>
          <w:trHeight w:hRule="exact" w:val="296"/>
        </w:trPr>
        <w:tc>
          <w:tcPr>
            <w:tcW w:w="409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7392" behindDoc="0" locked="1" layoutInCell="1" allowOverlap="1" wp14:anchorId="64BE9269" wp14:editId="7E03B8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60000" cy="0"/>
                      <wp:effectExtent l="0" t="0" r="12700" b="19050"/>
                      <wp:wrapNone/>
                      <wp:docPr id="16" name="Gerade Verbindung mit Pfei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1868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6" o:spid="_x0000_s1026" type="#_x0000_t32" style="position:absolute;margin-left:0;margin-top:0;width:453.55pt;height:0;z-index:251707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30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</w:tr>
      <w:tr w:rsidR="00813DA0" w:rsidRPr="00B3698B" w:rsidTr="00813DA0">
        <w:trPr>
          <w:trHeight w:val="218"/>
        </w:trPr>
        <w:tc>
          <w:tcPr>
            <w:tcW w:w="409" w:type="dxa"/>
            <w:shd w:val="clear" w:color="auto" w:fill="ECF0F2"/>
          </w:tcPr>
          <w:p w:rsidR="00813DA0" w:rsidRPr="00B3698B" w:rsidRDefault="00813DA0" w:rsidP="00282740">
            <w:pPr>
              <w:pStyle w:val="Hinweis"/>
              <w:spacing w:after="0" w:line="240" w:lineRule="auto"/>
            </w:pPr>
          </w:p>
        </w:tc>
        <w:tc>
          <w:tcPr>
            <w:tcW w:w="7930" w:type="dxa"/>
            <w:shd w:val="clear" w:color="auto" w:fill="ECF0F2"/>
          </w:tcPr>
          <w:p w:rsidR="000A2E44" w:rsidRDefault="00313DF7" w:rsidP="00313DF7">
            <w:pPr>
              <w:pStyle w:val="Hinweis"/>
              <w:spacing w:after="0" w:line="240" w:lineRule="auto"/>
              <w:ind w:left="-9"/>
            </w:pPr>
            <w:r>
              <w:tab/>
            </w:r>
            <w:r w:rsidR="00343171">
              <w:t xml:space="preserve">Die Jugendlichen machen sich Gedanken über die symbolische Kraft von Bildern. Sie lernen diese zu hinterfragen, zu recherchieren und sich mich anderen Meinungen auseinanderzusetzen. </w:t>
            </w:r>
          </w:p>
          <w:p w:rsidR="001106CC" w:rsidRDefault="00AC4231" w:rsidP="00F74DEE">
            <w:pPr>
              <w:pStyle w:val="Hinweis"/>
              <w:spacing w:after="0" w:line="240" w:lineRule="auto"/>
              <w:ind w:left="-9"/>
            </w:pPr>
            <w:bookmarkStart w:id="0" w:name="_GoBack"/>
            <w:r w:rsidRPr="000D30AF">
              <w:rPr>
                <w:noProof/>
                <w:highlight w:val="yellow"/>
                <w:lang w:eastAsia="de-DE"/>
              </w:rPr>
              <w:drawing>
                <wp:anchor distT="0" distB="0" distL="114300" distR="114300" simplePos="0" relativeHeight="251709440" behindDoc="0" locked="0" layoutInCell="1" allowOverlap="1" wp14:anchorId="6FC94DED" wp14:editId="18BF780F">
                  <wp:simplePos x="0" y="0"/>
                  <wp:positionH relativeFrom="column">
                    <wp:posOffset>4789805</wp:posOffset>
                  </wp:positionH>
                  <wp:positionV relativeFrom="paragraph">
                    <wp:posOffset>95250</wp:posOffset>
                  </wp:positionV>
                  <wp:extent cx="591820" cy="59182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QR-Code Rausch und Risi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0A2E44" w:rsidRDefault="000A2E44" w:rsidP="00F74DEE">
            <w:pPr>
              <w:pStyle w:val="Hinweis"/>
              <w:spacing w:after="0" w:line="240" w:lineRule="auto"/>
              <w:ind w:left="-9"/>
            </w:pPr>
            <w:r>
              <w:t>Zielgruppe: ab 10 Jahren</w:t>
            </w:r>
          </w:p>
          <w:p w:rsidR="00813DA0" w:rsidRDefault="00813DA0" w:rsidP="00282740">
            <w:pPr>
              <w:pStyle w:val="Hinweis"/>
              <w:spacing w:after="0" w:line="240" w:lineRule="auto"/>
            </w:pPr>
          </w:p>
          <w:p w:rsidR="00AD36DE" w:rsidRDefault="00813DA0" w:rsidP="00282740">
            <w:pPr>
              <w:pStyle w:val="Hinweis"/>
              <w:spacing w:after="0" w:line="240" w:lineRule="auto"/>
              <w:ind w:left="-9"/>
              <w:rPr>
                <w:rStyle w:val="LinksNavigationstitelZchn"/>
                <w:highlight w:val="yellow"/>
              </w:rPr>
            </w:pPr>
            <w:r>
              <w:t xml:space="preserve">Weitere </w:t>
            </w:r>
            <w:r w:rsidR="000C09D8" w:rsidRPr="00F74DEE">
              <w:t>Warm-Up-Ideen</w:t>
            </w:r>
            <w:r w:rsidR="00AD36DE" w:rsidRPr="00F74DEE">
              <w:t>finden S</w:t>
            </w:r>
            <w:r w:rsidRPr="00F74DEE">
              <w:t>ie unter</w:t>
            </w:r>
            <w:r w:rsidRPr="00F74DEE">
              <w:rPr>
                <w:b/>
                <w:i w:val="0"/>
              </w:rPr>
              <w:t>:</w:t>
            </w:r>
            <w:r w:rsidRPr="00F74DEE">
              <w:rPr>
                <w:rStyle w:val="LinksNavigationstitelZchn"/>
              </w:rPr>
              <w:t xml:space="preserve"> </w:t>
            </w:r>
            <w:hyperlink r:id="rId9" w:history="1">
              <w:r w:rsidR="00A60D53">
                <w:rPr>
                  <w:rStyle w:val="LinksNavigationstitelZchn"/>
                </w:rPr>
                <w:t>feelok.de/</w:t>
              </w:r>
              <w:proofErr w:type="spellStart"/>
              <w:r w:rsidR="00A60D53">
                <w:rPr>
                  <w:rStyle w:val="LinksNavigationstitelZchn"/>
                </w:rPr>
                <w:t>warmup</w:t>
              </w:r>
              <w:proofErr w:type="spellEnd"/>
            </w:hyperlink>
            <w:r w:rsidR="00AD36DE" w:rsidRPr="00F74DEE">
              <w:rPr>
                <w:rStyle w:val="LinksNavigationstitelZchn"/>
              </w:rPr>
              <w:t xml:space="preserve"> </w:t>
            </w:r>
          </w:p>
          <w:p w:rsidR="000F4FD8" w:rsidRPr="00B3698B" w:rsidRDefault="000F4FD8" w:rsidP="00F74DEE">
            <w:pPr>
              <w:pStyle w:val="Hinweis"/>
              <w:spacing w:after="0" w:line="240" w:lineRule="auto"/>
              <w:ind w:left="-9"/>
            </w:pPr>
          </w:p>
        </w:tc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813DA0" w:rsidRPr="00B3698B" w:rsidTr="00F50D08">
        <w:trPr>
          <w:trHeight w:hRule="exact" w:val="95"/>
        </w:trPr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8416" behindDoc="0" locked="1" layoutInCell="1" allowOverlap="1" wp14:anchorId="046D8DC7" wp14:editId="79E4B2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55880</wp:posOffset>
                      </wp:positionV>
                      <wp:extent cx="5759450" cy="0"/>
                      <wp:effectExtent l="0" t="0" r="12700" b="19050"/>
                      <wp:wrapNone/>
                      <wp:docPr id="17" name="Gerade Verbindung mit Pfei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2717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7" o:spid="_x0000_s1026" type="#_x0000_t32" style="position:absolute;margin-left:0;margin-top:4.4pt;width:453.5pt;height:0;z-index:251708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3ONUQIAAKM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30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</w:tbl>
    <w:p w:rsidR="00296E21" w:rsidRPr="00B3698B" w:rsidRDefault="00296E21" w:rsidP="00CF360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5035" w:type="pct"/>
        <w:tblLayout w:type="fixed"/>
        <w:tblLook w:val="04A0" w:firstRow="1" w:lastRow="0" w:firstColumn="1" w:lastColumn="0" w:noHBand="0" w:noVBand="1"/>
      </w:tblPr>
      <w:tblGrid>
        <w:gridCol w:w="1981"/>
        <w:gridCol w:w="7095"/>
        <w:gridCol w:w="57"/>
      </w:tblGrid>
      <w:tr w:rsidR="00720AA1" w:rsidRPr="00B3698B" w:rsidTr="00F50D08">
        <w:trPr>
          <w:trHeight w:val="108"/>
        </w:trPr>
        <w:tc>
          <w:tcPr>
            <w:tcW w:w="1085" w:type="pct"/>
          </w:tcPr>
          <w:p w:rsidR="00720AA1" w:rsidRPr="00EF2B16" w:rsidRDefault="007662F6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EF2B16"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3536" behindDoc="0" locked="1" layoutInCell="1" allowOverlap="1" wp14:anchorId="24FFD60B" wp14:editId="05C334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255270</wp:posOffset>
                      </wp:positionV>
                      <wp:extent cx="5759450" cy="0"/>
                      <wp:effectExtent l="0" t="0" r="12700" b="19050"/>
                      <wp:wrapNone/>
                      <wp:docPr id="5" name="Gerade Verbindung mit Pfei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B4E3A" id="Gerade Verbindung mit Pfeil 5" o:spid="_x0000_s1026" type="#_x0000_t32" style="position:absolute;margin-left:-5pt;margin-top:20.1pt;width:453.5pt;height:0;z-index:2517135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lUTwIAAKE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915" w:type="pct"/>
            <w:gridSpan w:val="2"/>
          </w:tcPr>
          <w:p w:rsidR="00720AA1" w:rsidRPr="00EF2B16" w:rsidRDefault="0053458F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EF2B16"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Beschreibung</w:t>
            </w:r>
          </w:p>
        </w:tc>
      </w:tr>
      <w:tr w:rsidR="00720AA1" w:rsidRPr="00B3698B" w:rsidTr="00F50D08">
        <w:trPr>
          <w:trHeight w:val="106"/>
        </w:trPr>
        <w:tc>
          <w:tcPr>
            <w:tcW w:w="1085" w:type="pct"/>
          </w:tcPr>
          <w:p w:rsidR="00720AA1" w:rsidRPr="00EF2B16" w:rsidRDefault="00720AA1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EF2B16">
              <w:rPr>
                <w:rStyle w:val="apple-style-span"/>
                <w:b/>
              </w:rPr>
              <w:t>Dauer:</w:t>
            </w:r>
            <w:r w:rsidR="0053458F" w:rsidRPr="00EF2B16">
              <w:rPr>
                <w:rStyle w:val="apple-style-span"/>
              </w:rPr>
              <w:br/>
            </w:r>
            <w:r w:rsidR="00343171">
              <w:rPr>
                <w:rStyle w:val="apple-style-span"/>
              </w:rPr>
              <w:t>20</w:t>
            </w:r>
            <w:r w:rsidR="00F74DEE" w:rsidRPr="00EF2B16">
              <w:rPr>
                <w:rStyle w:val="apple-style-span"/>
              </w:rPr>
              <w:t xml:space="preserve"> min</w:t>
            </w:r>
          </w:p>
          <w:p w:rsidR="00BB5EE6" w:rsidRPr="00EF2B16" w:rsidRDefault="00BB5EE6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:rsidR="00720AA1" w:rsidRPr="00EF2B16" w:rsidRDefault="00720AA1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EF2B16">
              <w:rPr>
                <w:rStyle w:val="apple-style-span"/>
                <w:b/>
              </w:rPr>
              <w:t>Gruppe:</w:t>
            </w:r>
            <w:r w:rsidR="007662F6" w:rsidRPr="00EF2B16">
              <w:rPr>
                <w:rStyle w:val="apple-style-span"/>
              </w:rPr>
              <w:t xml:space="preserve"> </w:t>
            </w:r>
            <w:r w:rsidR="007662F6" w:rsidRPr="00EF2B16">
              <w:rPr>
                <w:rStyle w:val="apple-style-span"/>
              </w:rPr>
              <w:br/>
            </w:r>
            <w:r w:rsidR="00F74DEE" w:rsidRPr="00EF2B16">
              <w:rPr>
                <w:rStyle w:val="apple-style-span"/>
              </w:rPr>
              <w:t>beliebig</w:t>
            </w:r>
          </w:p>
          <w:p w:rsidR="00BB5EE6" w:rsidRPr="00EF2B16" w:rsidRDefault="00BB5EE6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:rsidR="003959A0" w:rsidRPr="00EF2B16" w:rsidRDefault="001835C3" w:rsidP="003959A0">
            <w:pPr>
              <w:pStyle w:val="AufzhlungderAufgaben"/>
              <w:spacing w:line="276" w:lineRule="auto"/>
              <w:rPr>
                <w:rStyle w:val="apple-style-span"/>
                <w:b/>
              </w:rPr>
            </w:pPr>
            <w:r w:rsidRPr="00EF2B16">
              <w:rPr>
                <w:rStyle w:val="apple-style-span"/>
                <w:b/>
              </w:rPr>
              <w:t>Material</w:t>
            </w:r>
            <w:r w:rsidR="003959A0" w:rsidRPr="00EF2B16">
              <w:rPr>
                <w:rStyle w:val="apple-style-span"/>
                <w:b/>
              </w:rPr>
              <w:t>:</w:t>
            </w:r>
          </w:p>
          <w:p w:rsidR="00720AA1" w:rsidRDefault="00343171" w:rsidP="000B5FB8">
            <w:pPr>
              <w:pStyle w:val="AufzhlungderAufgaben"/>
              <w:numPr>
                <w:ilvl w:val="0"/>
                <w:numId w:val="13"/>
              </w:numPr>
              <w:spacing w:line="240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Kärtchen mit Bildern </w:t>
            </w:r>
          </w:p>
          <w:p w:rsidR="00343171" w:rsidRPr="00EF2B16" w:rsidRDefault="00343171" w:rsidP="000B5FB8">
            <w:pPr>
              <w:pStyle w:val="AufzhlungderAufgaben"/>
              <w:numPr>
                <w:ilvl w:val="0"/>
                <w:numId w:val="13"/>
              </w:numPr>
              <w:spacing w:line="240" w:lineRule="auto"/>
              <w:rPr>
                <w:rStyle w:val="apple-style-span"/>
              </w:rPr>
            </w:pPr>
            <w:r>
              <w:rPr>
                <w:rStyle w:val="apple-style-span"/>
              </w:rPr>
              <w:t>Stuhlkreis</w:t>
            </w:r>
          </w:p>
        </w:tc>
        <w:tc>
          <w:tcPr>
            <w:tcW w:w="3915" w:type="pct"/>
            <w:gridSpan w:val="2"/>
          </w:tcPr>
          <w:p w:rsidR="00343171" w:rsidRPr="00FF7BBB" w:rsidRDefault="00343171" w:rsidP="00FF7BBB">
            <w:pPr>
              <w:pStyle w:val="AufzhlungderAufgaben"/>
              <w:numPr>
                <w:ilvl w:val="0"/>
                <w:numId w:val="19"/>
              </w:numPr>
              <w:spacing w:line="276" w:lineRule="auto"/>
              <w:rPr>
                <w:rStyle w:val="apple-style-span"/>
                <w:rFonts w:cstheme="minorHAnsi"/>
              </w:rPr>
            </w:pPr>
            <w:r>
              <w:rPr>
                <w:rStyle w:val="apple-style-span"/>
                <w:rFonts w:cstheme="minorHAnsi"/>
              </w:rPr>
              <w:t>Die Klasse bildet einen Stuhlkreis.</w:t>
            </w:r>
            <w:r w:rsidR="00FF7BBB">
              <w:rPr>
                <w:rStyle w:val="apple-style-span"/>
                <w:rFonts w:cstheme="minorHAnsi"/>
              </w:rPr>
              <w:t xml:space="preserve"> </w:t>
            </w:r>
            <w:r w:rsidRPr="00FF7BBB">
              <w:rPr>
                <w:rStyle w:val="apple-style-span"/>
                <w:rFonts w:cstheme="minorHAnsi"/>
              </w:rPr>
              <w:t xml:space="preserve">Legen Sie in der Mitte des Kreises Kärtchen mit Bildern auf dem Boden aus. Solche Bilder können sie mithilfe der Bildsuche von Google (Lizenzeinstellung: Creative Common CC) oder mit Webdiensten wie shutterstock.com einfach gefunden werden, indem das entsprechende Stichwort, wie „Stress“, „Kiffen“, „Medien“ oder „Pille“ eingegeben wird. </w:t>
            </w:r>
          </w:p>
          <w:p w:rsidR="00A60D53" w:rsidRDefault="00343171" w:rsidP="00343171">
            <w:pPr>
              <w:pStyle w:val="AufzhlungderAufgaben"/>
              <w:numPr>
                <w:ilvl w:val="0"/>
                <w:numId w:val="19"/>
              </w:numPr>
              <w:spacing w:line="276" w:lineRule="auto"/>
              <w:rPr>
                <w:rStyle w:val="apple-style-span"/>
                <w:rFonts w:cstheme="minorHAnsi"/>
              </w:rPr>
            </w:pPr>
            <w:r>
              <w:rPr>
                <w:rStyle w:val="apple-style-span"/>
                <w:rFonts w:cstheme="minorHAnsi"/>
              </w:rPr>
              <w:t xml:space="preserve">Jeder oder jede </w:t>
            </w:r>
            <w:proofErr w:type="spellStart"/>
            <w:r>
              <w:rPr>
                <w:rStyle w:val="apple-style-span"/>
                <w:rFonts w:cstheme="minorHAnsi"/>
              </w:rPr>
              <w:t>Schüler:in</w:t>
            </w:r>
            <w:proofErr w:type="spellEnd"/>
            <w:r>
              <w:rPr>
                <w:rStyle w:val="apple-style-span"/>
                <w:rFonts w:cstheme="minorHAnsi"/>
              </w:rPr>
              <w:t xml:space="preserve"> wählt gedanklich ein Kärtchen nach folgenden Kriterien aus:</w:t>
            </w:r>
          </w:p>
          <w:p w:rsidR="00343171" w:rsidRDefault="00343171" w:rsidP="00343171">
            <w:pPr>
              <w:pStyle w:val="AufzhlungderAufgaben"/>
              <w:numPr>
                <w:ilvl w:val="0"/>
                <w:numId w:val="22"/>
              </w:numPr>
              <w:spacing w:line="276" w:lineRule="auto"/>
              <w:rPr>
                <w:rStyle w:val="apple-style-span"/>
                <w:rFonts w:cstheme="minorHAnsi"/>
              </w:rPr>
            </w:pPr>
            <w:r>
              <w:rPr>
                <w:rStyle w:val="apple-style-span"/>
                <w:rFonts w:cstheme="minorHAnsi"/>
              </w:rPr>
              <w:t xml:space="preserve">Was stimmt für mich? Was spricht mich an? </w:t>
            </w:r>
          </w:p>
          <w:p w:rsidR="00343171" w:rsidRDefault="00343171" w:rsidP="00343171">
            <w:pPr>
              <w:pStyle w:val="AufzhlungderAufgaben"/>
              <w:numPr>
                <w:ilvl w:val="0"/>
                <w:numId w:val="22"/>
              </w:numPr>
              <w:spacing w:line="276" w:lineRule="auto"/>
              <w:rPr>
                <w:rStyle w:val="apple-style-span"/>
                <w:rFonts w:cstheme="minorHAnsi"/>
              </w:rPr>
            </w:pPr>
            <w:r>
              <w:rPr>
                <w:rStyle w:val="apple-style-span"/>
                <w:rFonts w:cstheme="minorHAnsi"/>
              </w:rPr>
              <w:t xml:space="preserve">Was spricht mich nicht an? Was stimmt für mich nicht? </w:t>
            </w:r>
          </w:p>
          <w:p w:rsidR="00343171" w:rsidRDefault="00343171" w:rsidP="00343171">
            <w:pPr>
              <w:pStyle w:val="AufzhlungderAufgaben"/>
              <w:numPr>
                <w:ilvl w:val="0"/>
                <w:numId w:val="22"/>
              </w:numPr>
              <w:spacing w:line="276" w:lineRule="auto"/>
              <w:rPr>
                <w:rStyle w:val="apple-style-span"/>
                <w:rFonts w:cstheme="minorHAnsi"/>
              </w:rPr>
            </w:pPr>
            <w:r>
              <w:rPr>
                <w:rStyle w:val="apple-style-span"/>
                <w:rFonts w:cstheme="minorHAnsi"/>
              </w:rPr>
              <w:t xml:space="preserve">Was hat einen positiven/negativen Einfluss? </w:t>
            </w:r>
          </w:p>
          <w:p w:rsidR="00343171" w:rsidRDefault="00343171" w:rsidP="00343171">
            <w:pPr>
              <w:pStyle w:val="AufzhlungderAufgaben"/>
              <w:numPr>
                <w:ilvl w:val="0"/>
                <w:numId w:val="22"/>
              </w:numPr>
              <w:spacing w:line="276" w:lineRule="auto"/>
              <w:rPr>
                <w:rStyle w:val="apple-style-span"/>
                <w:rFonts w:cstheme="minorHAnsi"/>
              </w:rPr>
            </w:pPr>
            <w:r>
              <w:rPr>
                <w:rStyle w:val="apple-style-span"/>
                <w:rFonts w:cstheme="minorHAnsi"/>
              </w:rPr>
              <w:t>Warum möchte ich dieses Bild wählen/nicht wählen?</w:t>
            </w:r>
          </w:p>
          <w:p w:rsidR="00343171" w:rsidRDefault="00343171" w:rsidP="00343171">
            <w:pPr>
              <w:pStyle w:val="AufzhlungderAufgaben"/>
              <w:numPr>
                <w:ilvl w:val="0"/>
                <w:numId w:val="19"/>
              </w:numPr>
              <w:spacing w:line="276" w:lineRule="auto"/>
              <w:rPr>
                <w:rStyle w:val="apple-style-span"/>
                <w:rFonts w:cstheme="minorHAnsi"/>
              </w:rPr>
            </w:pPr>
            <w:r>
              <w:rPr>
                <w:rStyle w:val="apple-style-span"/>
                <w:rFonts w:cstheme="minorHAnsi"/>
              </w:rPr>
              <w:t xml:space="preserve">Anschließend werden aufgrund der Bilderwahl Gruppen gebildet. </w:t>
            </w:r>
          </w:p>
          <w:p w:rsidR="00343171" w:rsidRDefault="00343171" w:rsidP="00343171">
            <w:pPr>
              <w:pStyle w:val="AufzhlungderAufgaben"/>
              <w:numPr>
                <w:ilvl w:val="0"/>
                <w:numId w:val="19"/>
              </w:numPr>
              <w:spacing w:line="276" w:lineRule="auto"/>
              <w:rPr>
                <w:rStyle w:val="apple-style-span"/>
                <w:rFonts w:cstheme="minorHAnsi"/>
              </w:rPr>
            </w:pPr>
            <w:r>
              <w:rPr>
                <w:rStyle w:val="apple-style-span"/>
                <w:rFonts w:cstheme="minorHAnsi"/>
              </w:rPr>
              <w:t xml:space="preserve">Die Jugendlichen beschreiben ihre Eindrücke und Gedanken, diskutieren in den Kleingruppen und suchen bei Bedarf auf feelok.de ergänzende Informationen zum Diskussionsthema. </w:t>
            </w:r>
          </w:p>
          <w:p w:rsidR="00343171" w:rsidRPr="00A60D53" w:rsidRDefault="00343171" w:rsidP="00343171">
            <w:pPr>
              <w:pStyle w:val="AufzhlungderAufgaben"/>
              <w:numPr>
                <w:ilvl w:val="0"/>
                <w:numId w:val="19"/>
              </w:numPr>
              <w:spacing w:line="276" w:lineRule="auto"/>
              <w:rPr>
                <w:rStyle w:val="apple-style-span"/>
                <w:rFonts w:cstheme="minorHAnsi"/>
              </w:rPr>
            </w:pPr>
            <w:r>
              <w:rPr>
                <w:rStyle w:val="apple-style-span"/>
                <w:rFonts w:cstheme="minorHAnsi"/>
              </w:rPr>
              <w:t xml:space="preserve">Zum Abschluss stellt jede Gruppe im Plenum das Bild und die eigenen Überlegungen vor. </w:t>
            </w:r>
          </w:p>
        </w:tc>
      </w:tr>
      <w:tr w:rsidR="000A4D10" w:rsidRPr="00F30099" w:rsidTr="00F50D08">
        <w:trPr>
          <w:gridAfter w:val="1"/>
          <w:wAfter w:w="31" w:type="pct"/>
          <w:trHeight w:val="547"/>
        </w:trPr>
        <w:tc>
          <w:tcPr>
            <w:tcW w:w="4969" w:type="pct"/>
            <w:gridSpan w:val="2"/>
          </w:tcPr>
          <w:p w:rsidR="000F4FD8" w:rsidRDefault="00F50D08" w:rsidP="00F50D08">
            <w:pPr>
              <w:pStyle w:val="AufzhlungderAufgaben"/>
              <w:spacing w:line="240" w:lineRule="auto"/>
              <w:rPr>
                <w:sz w:val="18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5584" behindDoc="0" locked="1" layoutInCell="1" allowOverlap="1" wp14:anchorId="6C07993F" wp14:editId="7A8F0423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-45720</wp:posOffset>
                      </wp:positionV>
                      <wp:extent cx="5759450" cy="0"/>
                      <wp:effectExtent l="0" t="0" r="12700" b="19050"/>
                      <wp:wrapNone/>
                      <wp:docPr id="11" name="Gerade Verbindung mit Pfei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E8E0D" id="Gerade Verbindung mit Pfeil 11" o:spid="_x0000_s1026" type="#_x0000_t32" style="position:absolute;margin-left:-2.75pt;margin-top:-3.6pt;width:453.5pt;height:0;z-index:251715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="000A4D10" w:rsidRPr="00F30099">
              <w:rPr>
                <w:sz w:val="18"/>
              </w:rPr>
              <w:t>Quelle</w:t>
            </w:r>
            <w:r w:rsidR="000A4D10" w:rsidRPr="00F74DEE">
              <w:rPr>
                <w:sz w:val="18"/>
              </w:rPr>
              <w:t>:</w:t>
            </w:r>
            <w:r w:rsidR="003959A0" w:rsidRPr="00B16308">
              <w:rPr>
                <w:sz w:val="16"/>
              </w:rPr>
              <w:t xml:space="preserve"> </w:t>
            </w:r>
            <w:hyperlink r:id="rId10" w:history="1">
              <w:r w:rsidR="00B16308" w:rsidRPr="00B16308">
                <w:rPr>
                  <w:sz w:val="18"/>
                </w:rPr>
                <w:t>feelok.de/</w:t>
              </w:r>
              <w:proofErr w:type="spellStart"/>
              <w:r w:rsidR="00B16308" w:rsidRPr="00B16308">
                <w:rPr>
                  <w:sz w:val="18"/>
                </w:rPr>
                <w:t>handbuch</w:t>
              </w:r>
              <w:proofErr w:type="spellEnd"/>
            </w:hyperlink>
          </w:p>
          <w:p w:rsidR="000F4FD8" w:rsidRPr="00F30099" w:rsidRDefault="000F4FD8" w:rsidP="000F4FD8">
            <w:pPr>
              <w:spacing w:after="0" w:line="276" w:lineRule="auto"/>
              <w:rPr>
                <w:sz w:val="20"/>
                <w:szCs w:val="20"/>
              </w:rPr>
            </w:pPr>
            <w:r w:rsidRPr="00F30099">
              <w:rPr>
                <w:rFonts w:ascii="Trebuchet MS" w:eastAsia="Trebuchet MS" w:hAnsi="Trebuchet MS" w:cs="Times New Roman"/>
                <w:i/>
                <w:noProof/>
                <w:color w:val="838280"/>
                <w:sz w:val="17"/>
                <w:szCs w:val="20"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7632" behindDoc="0" locked="1" layoutInCell="1" allowOverlap="1" wp14:anchorId="674223E7" wp14:editId="6F683BF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-30480</wp:posOffset>
                      </wp:positionV>
                      <wp:extent cx="5759450" cy="0"/>
                      <wp:effectExtent l="0" t="0" r="12700" b="19050"/>
                      <wp:wrapNone/>
                      <wp:docPr id="15" name="Gerade Verbindung mit Pfei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42F5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5" o:spid="_x0000_s1026" type="#_x0000_t32" style="position:absolute;margin-left:-3pt;margin-top:-2.4pt;width:453.5pt;height:0;z-index:251717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/SZUAIAAKM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W</w:t>
            </w:r>
            <w:r w:rsidR="003959A0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eitere Methoden </w:t>
            </w:r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auf </w:t>
            </w:r>
            <w:proofErr w:type="spellStart"/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feelok</w:t>
            </w:r>
            <w:proofErr w:type="spellEnd"/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 - Lehrpersonen und </w:t>
            </w:r>
            <w:proofErr w:type="spellStart"/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Multiplikator:innen</w:t>
            </w:r>
            <w:proofErr w:type="spellEnd"/>
          </w:p>
          <w:p w:rsidR="003959A0" w:rsidRDefault="000F4FD8" w:rsidP="000F4FD8">
            <w:pPr>
              <w:spacing w:after="0" w:line="276" w:lineRule="auto"/>
              <w:rPr>
                <w:rStyle w:val="apple-style-span"/>
              </w:rPr>
            </w:pPr>
            <w:r w:rsidRPr="000F4FD8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www.feel-ok.ch, www.feel-ok.at, </w:t>
            </w:r>
            <w:r w:rsidR="003959A0" w:rsidRPr="003959A0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www.feelok.de</w:t>
            </w:r>
          </w:p>
          <w:p w:rsidR="003959A0" w:rsidRPr="003959A0" w:rsidRDefault="003959A0" w:rsidP="000F4FD8">
            <w:pPr>
              <w:spacing w:after="0" w:line="276" w:lineRule="auto"/>
              <w:rPr>
                <w:rStyle w:val="apple-style-span"/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</w:pPr>
          </w:p>
        </w:tc>
      </w:tr>
    </w:tbl>
    <w:p w:rsidR="005B671F" w:rsidRDefault="005B671F" w:rsidP="00CF3600">
      <w:r w:rsidRPr="005B671F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>Berichte</w:t>
      </w:r>
      <w:r w:rsidR="00D115B0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 xml:space="preserve">n Sie uns </w:t>
      </w:r>
      <w:r w:rsidRPr="005B671F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>von Ihren Ergebnissen!</w:t>
      </w:r>
      <w:r>
        <w:t xml:space="preserve"> </w:t>
      </w:r>
    </w:p>
    <w:p w:rsidR="00F929BD" w:rsidRDefault="005B671F">
      <w:r>
        <w:t>Ihr Feedback ist uns wichtig! Zur bestmöglichen Optimierung unserer Seite freuen wir uns über Ihre Rückmeldungen, Anmerkungen und Wünsche.</w:t>
      </w:r>
      <w:r>
        <w:br/>
      </w:r>
      <w:hyperlink r:id="rId11" w:history="1">
        <w:r w:rsidRPr="005B671F">
          <w:rPr>
            <w:rStyle w:val="LinksNavigationstitelZchn"/>
          </w:rPr>
          <w:t>feelok@bw-lv.de</w:t>
        </w:r>
      </w:hyperlink>
      <w:r>
        <w:t xml:space="preserve"> </w:t>
      </w:r>
    </w:p>
    <w:sectPr w:rsidR="00F929BD" w:rsidSect="00813DA0">
      <w:headerReference w:type="default" r:id="rId12"/>
      <w:footerReference w:type="default" r:id="rId13"/>
      <w:pgSz w:w="11906" w:h="16838"/>
      <w:pgMar w:top="1418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73B" w:rsidRDefault="00E2073B" w:rsidP="003151EB">
      <w:pPr>
        <w:spacing w:after="0" w:line="240" w:lineRule="auto"/>
      </w:pPr>
      <w:r>
        <w:separator/>
      </w:r>
    </w:p>
  </w:endnote>
  <w:endnote w:type="continuationSeparator" w:id="0">
    <w:p w:rsidR="00E2073B" w:rsidRDefault="00E2073B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aleway">
    <w:altName w:val="Segoe Script"/>
    <w:charset w:val="00"/>
    <w:family w:val="swiss"/>
    <w:pitch w:val="variable"/>
    <w:sig w:usb0="A00002FF" w:usb1="5000205B" w:usb2="00000000" w:usb3="00000000" w:csb0="00000097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B4F" w:rsidRDefault="00301B4F">
    <w:pPr>
      <w:pStyle w:val="Fuzeile"/>
      <w:jc w:val="right"/>
    </w:pPr>
  </w:p>
  <w:p w:rsidR="00301B4F" w:rsidRDefault="00301B4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73B" w:rsidRDefault="00E2073B" w:rsidP="003151EB">
      <w:pPr>
        <w:spacing w:after="0" w:line="240" w:lineRule="auto"/>
      </w:pPr>
      <w:r>
        <w:separator/>
      </w:r>
    </w:p>
  </w:footnote>
  <w:footnote w:type="continuationSeparator" w:id="0">
    <w:p w:rsidR="00E2073B" w:rsidRDefault="00E2073B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3151EB">
    <w:pPr>
      <w:pStyle w:val="Kopfzeile"/>
      <w:rPr>
        <w:noProof/>
      </w:rPr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7053877F" wp14:editId="405D4AF6">
          <wp:simplePos x="0" y="0"/>
          <wp:positionH relativeFrom="column">
            <wp:posOffset>-896620</wp:posOffset>
          </wp:positionH>
          <wp:positionV relativeFrom="paragraph">
            <wp:posOffset>-487680</wp:posOffset>
          </wp:positionV>
          <wp:extent cx="7591380" cy="1072831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380" cy="1072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1E84"/>
    <w:multiLevelType w:val="hybridMultilevel"/>
    <w:tmpl w:val="E11C7012"/>
    <w:lvl w:ilvl="0" w:tplc="A6BE6E5A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F1DC4"/>
    <w:multiLevelType w:val="hybridMultilevel"/>
    <w:tmpl w:val="6B561A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4A6450"/>
    <w:multiLevelType w:val="hybridMultilevel"/>
    <w:tmpl w:val="80E676E2"/>
    <w:lvl w:ilvl="0" w:tplc="58E253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611ECA"/>
    <w:multiLevelType w:val="hybridMultilevel"/>
    <w:tmpl w:val="CDE8B478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D5746"/>
    <w:multiLevelType w:val="hybridMultilevel"/>
    <w:tmpl w:val="D73EEF4C"/>
    <w:lvl w:ilvl="0" w:tplc="D6C280F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465981"/>
    <w:multiLevelType w:val="hybridMultilevel"/>
    <w:tmpl w:val="35403FE2"/>
    <w:lvl w:ilvl="0" w:tplc="3FC247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059F2"/>
    <w:multiLevelType w:val="hybridMultilevel"/>
    <w:tmpl w:val="A8B4A6A4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30FE7"/>
    <w:multiLevelType w:val="hybridMultilevel"/>
    <w:tmpl w:val="6D7CB9E6"/>
    <w:lvl w:ilvl="0" w:tplc="BB043AC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A2218"/>
    <w:multiLevelType w:val="hybridMultilevel"/>
    <w:tmpl w:val="FCB435DC"/>
    <w:lvl w:ilvl="0" w:tplc="A6BE6E5A">
      <w:start w:val="10"/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2F6E61"/>
    <w:multiLevelType w:val="multilevel"/>
    <w:tmpl w:val="5CB64B58"/>
    <w:styleLink w:val="ListePunkte"/>
    <w:lvl w:ilvl="0">
      <w:start w:val="1"/>
      <w:numFmt w:val="bullet"/>
      <w:pStyle w:val="AufzhlungPunkte"/>
      <w:lvlText w:val="●"/>
      <w:lvlJc w:val="left"/>
      <w:pPr>
        <w:ind w:left="1589" w:hanging="369"/>
      </w:pPr>
      <w:rPr>
        <w:rFonts w:ascii="Trebuchet MS" w:hAnsi="Trebuchet MS" w:hint="default"/>
        <w:color w:val="ED7D31" w:themeColor="accent2"/>
      </w:rPr>
    </w:lvl>
    <w:lvl w:ilvl="1">
      <w:start w:val="1"/>
      <w:numFmt w:val="bullet"/>
      <w:lvlText w:val="●"/>
      <w:lvlJc w:val="left"/>
      <w:pPr>
        <w:ind w:left="1958" w:hanging="369"/>
      </w:pPr>
      <w:rPr>
        <w:rFonts w:ascii="Trebuchet MS" w:hAnsi="Trebuchet MS" w:hint="default"/>
        <w:color w:val="ED7D31" w:themeColor="accent2"/>
      </w:rPr>
    </w:lvl>
    <w:lvl w:ilvl="2">
      <w:start w:val="1"/>
      <w:numFmt w:val="bullet"/>
      <w:lvlText w:val="●"/>
      <w:lvlJc w:val="left"/>
      <w:pPr>
        <w:ind w:left="2327" w:hanging="369"/>
      </w:pPr>
      <w:rPr>
        <w:rFonts w:ascii="Trebuchet MS" w:hAnsi="Trebuchet MS" w:hint="default"/>
        <w:color w:val="ED7D31" w:themeColor="accent2"/>
      </w:rPr>
    </w:lvl>
    <w:lvl w:ilvl="3">
      <w:start w:val="1"/>
      <w:numFmt w:val="bullet"/>
      <w:lvlText w:val="●"/>
      <w:lvlJc w:val="left"/>
      <w:pPr>
        <w:ind w:left="2696" w:hanging="369"/>
      </w:pPr>
      <w:rPr>
        <w:rFonts w:ascii="Trebuchet MS" w:hAnsi="Trebuchet MS" w:hint="default"/>
        <w:color w:val="ED7D31" w:themeColor="accent2"/>
      </w:rPr>
    </w:lvl>
    <w:lvl w:ilvl="4">
      <w:start w:val="1"/>
      <w:numFmt w:val="bullet"/>
      <w:lvlText w:val="●"/>
      <w:lvlJc w:val="left"/>
      <w:pPr>
        <w:ind w:left="3065" w:hanging="369"/>
      </w:pPr>
      <w:rPr>
        <w:rFonts w:ascii="Trebuchet MS" w:hAnsi="Trebuchet MS" w:hint="default"/>
        <w:color w:val="ED7D31" w:themeColor="accent2"/>
      </w:rPr>
    </w:lvl>
    <w:lvl w:ilvl="5">
      <w:start w:val="1"/>
      <w:numFmt w:val="bullet"/>
      <w:lvlText w:val="●"/>
      <w:lvlJc w:val="left"/>
      <w:pPr>
        <w:ind w:left="3434" w:hanging="369"/>
      </w:pPr>
      <w:rPr>
        <w:rFonts w:ascii="Trebuchet MS" w:hAnsi="Trebuchet MS" w:hint="default"/>
        <w:color w:val="ED7D31" w:themeColor="accent2"/>
      </w:rPr>
    </w:lvl>
    <w:lvl w:ilvl="6">
      <w:start w:val="1"/>
      <w:numFmt w:val="bullet"/>
      <w:lvlText w:val="●"/>
      <w:lvlJc w:val="left"/>
      <w:pPr>
        <w:ind w:left="3803" w:hanging="369"/>
      </w:pPr>
      <w:rPr>
        <w:rFonts w:ascii="Trebuchet MS" w:hAnsi="Trebuchet MS" w:hint="default"/>
        <w:color w:val="ED7D31" w:themeColor="accent2"/>
      </w:rPr>
    </w:lvl>
    <w:lvl w:ilvl="7">
      <w:start w:val="1"/>
      <w:numFmt w:val="bullet"/>
      <w:lvlText w:val="●"/>
      <w:lvlJc w:val="left"/>
      <w:pPr>
        <w:ind w:left="4172" w:hanging="369"/>
      </w:pPr>
      <w:rPr>
        <w:rFonts w:ascii="Trebuchet MS" w:hAnsi="Trebuchet MS" w:hint="default"/>
        <w:color w:val="ED7D31" w:themeColor="accent2"/>
      </w:rPr>
    </w:lvl>
    <w:lvl w:ilvl="8">
      <w:start w:val="1"/>
      <w:numFmt w:val="bullet"/>
      <w:lvlText w:val="●"/>
      <w:lvlJc w:val="left"/>
      <w:pPr>
        <w:ind w:left="4541" w:hanging="369"/>
      </w:pPr>
      <w:rPr>
        <w:rFonts w:ascii="Trebuchet MS" w:hAnsi="Trebuchet MS" w:hint="default"/>
        <w:color w:val="ED7D31" w:themeColor="accent2"/>
      </w:rPr>
    </w:lvl>
  </w:abstractNum>
  <w:abstractNum w:abstractNumId="10" w15:restartNumberingAfterBreak="0">
    <w:nsid w:val="4B1B1A97"/>
    <w:multiLevelType w:val="hybridMultilevel"/>
    <w:tmpl w:val="8DF8CA18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431FF"/>
    <w:multiLevelType w:val="hybridMultilevel"/>
    <w:tmpl w:val="2BB8B462"/>
    <w:lvl w:ilvl="0" w:tplc="80C8E7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DE1C68"/>
    <w:multiLevelType w:val="hybridMultilevel"/>
    <w:tmpl w:val="A92A5652"/>
    <w:lvl w:ilvl="0" w:tplc="02B8AF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695D02"/>
    <w:multiLevelType w:val="hybridMultilevel"/>
    <w:tmpl w:val="E3D4C862"/>
    <w:lvl w:ilvl="0" w:tplc="D6C280F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0D5248"/>
    <w:multiLevelType w:val="hybridMultilevel"/>
    <w:tmpl w:val="92FAE50C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F33D7"/>
    <w:multiLevelType w:val="hybridMultilevel"/>
    <w:tmpl w:val="B582B0D0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346CA"/>
    <w:multiLevelType w:val="hybridMultilevel"/>
    <w:tmpl w:val="5268F0C4"/>
    <w:lvl w:ilvl="0" w:tplc="14BA859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35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50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577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804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1031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258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485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712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939" w:hanging="227"/>
      </w:pPr>
      <w:rPr>
        <w:rFonts w:hint="default"/>
        <w:b/>
        <w:i w:val="0"/>
      </w:rPr>
    </w:lvl>
  </w:abstractNum>
  <w:abstractNum w:abstractNumId="18" w15:restartNumberingAfterBreak="0">
    <w:nsid w:val="5B14554A"/>
    <w:multiLevelType w:val="hybridMultilevel"/>
    <w:tmpl w:val="51D8239C"/>
    <w:lvl w:ilvl="0" w:tplc="615EE9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7D5388"/>
    <w:multiLevelType w:val="hybridMultilevel"/>
    <w:tmpl w:val="8312EDC2"/>
    <w:lvl w:ilvl="0" w:tplc="D6C280F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906368"/>
    <w:multiLevelType w:val="hybridMultilevel"/>
    <w:tmpl w:val="E7043018"/>
    <w:lvl w:ilvl="0" w:tplc="849E33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67B85"/>
    <w:multiLevelType w:val="hybridMultilevel"/>
    <w:tmpl w:val="E4D2D9A6"/>
    <w:lvl w:ilvl="0" w:tplc="D6C280F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12"/>
  </w:num>
  <w:num w:numId="5">
    <w:abstractNumId w:val="0"/>
  </w:num>
  <w:num w:numId="6">
    <w:abstractNumId w:val="4"/>
  </w:num>
  <w:num w:numId="7">
    <w:abstractNumId w:val="14"/>
  </w:num>
  <w:num w:numId="8">
    <w:abstractNumId w:val="18"/>
  </w:num>
  <w:num w:numId="9">
    <w:abstractNumId w:val="6"/>
  </w:num>
  <w:num w:numId="10">
    <w:abstractNumId w:val="8"/>
  </w:num>
  <w:num w:numId="11">
    <w:abstractNumId w:val="3"/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20"/>
  </w:num>
  <w:num w:numId="17">
    <w:abstractNumId w:val="11"/>
  </w:num>
  <w:num w:numId="18">
    <w:abstractNumId w:val="10"/>
  </w:num>
  <w:num w:numId="19">
    <w:abstractNumId w:val="16"/>
  </w:num>
  <w:num w:numId="20">
    <w:abstractNumId w:val="21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1D"/>
    <w:rsid w:val="000743EE"/>
    <w:rsid w:val="000A2E44"/>
    <w:rsid w:val="000A4D10"/>
    <w:rsid w:val="000B5FB8"/>
    <w:rsid w:val="000C09D8"/>
    <w:rsid w:val="000D30AF"/>
    <w:rsid w:val="000F4FD8"/>
    <w:rsid w:val="000F5DDB"/>
    <w:rsid w:val="001106CC"/>
    <w:rsid w:val="00156E62"/>
    <w:rsid w:val="001835C3"/>
    <w:rsid w:val="00204370"/>
    <w:rsid w:val="00266F44"/>
    <w:rsid w:val="00282740"/>
    <w:rsid w:val="00290CCD"/>
    <w:rsid w:val="00296E21"/>
    <w:rsid w:val="002B62C7"/>
    <w:rsid w:val="002D422B"/>
    <w:rsid w:val="00301B4F"/>
    <w:rsid w:val="00313DF7"/>
    <w:rsid w:val="003151EB"/>
    <w:rsid w:val="00343171"/>
    <w:rsid w:val="0037537D"/>
    <w:rsid w:val="003959A0"/>
    <w:rsid w:val="003A2DB4"/>
    <w:rsid w:val="003D4424"/>
    <w:rsid w:val="0042305B"/>
    <w:rsid w:val="00480E4F"/>
    <w:rsid w:val="00482FD8"/>
    <w:rsid w:val="004A469C"/>
    <w:rsid w:val="004E1A18"/>
    <w:rsid w:val="004E765A"/>
    <w:rsid w:val="0053458F"/>
    <w:rsid w:val="0056083F"/>
    <w:rsid w:val="005B671F"/>
    <w:rsid w:val="0071134F"/>
    <w:rsid w:val="00720AA1"/>
    <w:rsid w:val="007225F3"/>
    <w:rsid w:val="007662F6"/>
    <w:rsid w:val="007A0BE0"/>
    <w:rsid w:val="007D0975"/>
    <w:rsid w:val="00813DA0"/>
    <w:rsid w:val="00857C86"/>
    <w:rsid w:val="008A79A7"/>
    <w:rsid w:val="008D40A1"/>
    <w:rsid w:val="00965B0C"/>
    <w:rsid w:val="009D1D1D"/>
    <w:rsid w:val="009D422D"/>
    <w:rsid w:val="00A06F3D"/>
    <w:rsid w:val="00A60D53"/>
    <w:rsid w:val="00AC4231"/>
    <w:rsid w:val="00AD36DE"/>
    <w:rsid w:val="00AE7530"/>
    <w:rsid w:val="00AF0D7E"/>
    <w:rsid w:val="00B16308"/>
    <w:rsid w:val="00B97228"/>
    <w:rsid w:val="00BA5889"/>
    <w:rsid w:val="00BB4A62"/>
    <w:rsid w:val="00BB5EE6"/>
    <w:rsid w:val="00BF63F3"/>
    <w:rsid w:val="00C345DE"/>
    <w:rsid w:val="00C54210"/>
    <w:rsid w:val="00D03420"/>
    <w:rsid w:val="00D062E7"/>
    <w:rsid w:val="00D115B0"/>
    <w:rsid w:val="00D378D6"/>
    <w:rsid w:val="00D552A9"/>
    <w:rsid w:val="00D55685"/>
    <w:rsid w:val="00D56B1D"/>
    <w:rsid w:val="00D861C9"/>
    <w:rsid w:val="00DB4EFD"/>
    <w:rsid w:val="00DD2572"/>
    <w:rsid w:val="00DD3CA3"/>
    <w:rsid w:val="00E2073B"/>
    <w:rsid w:val="00E21759"/>
    <w:rsid w:val="00E44E6B"/>
    <w:rsid w:val="00ED3591"/>
    <w:rsid w:val="00ED4CEA"/>
    <w:rsid w:val="00EF2B16"/>
    <w:rsid w:val="00F30099"/>
    <w:rsid w:val="00F472A2"/>
    <w:rsid w:val="00F50D08"/>
    <w:rsid w:val="00F74DEE"/>
    <w:rsid w:val="00F929BD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B599FC-039D-498E-AC5E-006DF35B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Theme="minorHAnsi" w:hAnsi="Ecofont Vera Sans" w:cs="Arial"/>
        <w:color w:val="595959"/>
        <w:kern w:val="3"/>
        <w:sz w:val="28"/>
        <w:szCs w:val="28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6E21"/>
    <w:rPr>
      <w:rFonts w:asciiTheme="minorHAnsi" w:hAnsiTheme="minorHAnsi" w:cstheme="minorBidi"/>
      <w:color w:val="auto"/>
      <w:kern w:val="0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 w:cs="Times New Roman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 w:cs="Times New Roman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097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 w:cs="Times New Roman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 w:cs="Times New Roman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 w:cs="Times New Roman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 w:cs="Times New Roman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39"/>
    <w:rsid w:val="00296E21"/>
    <w:pPr>
      <w:spacing w:after="0" w:line="240" w:lineRule="auto"/>
    </w:pPr>
    <w:rPr>
      <w:rFonts w:asciiTheme="minorHAnsi" w:hAnsiTheme="minorHAnsi" w:cstheme="minorBidi"/>
      <w:color w:val="auto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zfNummerListe">
    <w:name w:val="Auzf_Nummer_Liste"/>
    <w:uiPriority w:val="99"/>
    <w:rsid w:val="00296E21"/>
    <w:pPr>
      <w:numPr>
        <w:numId w:val="1"/>
      </w:numPr>
    </w:pPr>
  </w:style>
  <w:style w:type="character" w:customStyle="1" w:styleId="apple-style-span">
    <w:name w:val="apple-style-span"/>
    <w:rsid w:val="00296E21"/>
  </w:style>
  <w:style w:type="character" w:customStyle="1" w:styleId="titel">
    <w:name w:val="titel"/>
    <w:rsid w:val="00296E21"/>
  </w:style>
  <w:style w:type="table" w:styleId="EinfacheTabelle1">
    <w:name w:val="Plain Table 1"/>
    <w:basedOn w:val="NormaleTabelle"/>
    <w:uiPriority w:val="99"/>
    <w:rsid w:val="00296E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5B671F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959A0"/>
    <w:pPr>
      <w:ind w:left="720"/>
      <w:contextualSpacing/>
    </w:pPr>
  </w:style>
  <w:style w:type="paragraph" w:customStyle="1" w:styleId="AufzhlungPunkte">
    <w:name w:val="Aufzählung Punkte"/>
    <w:qFormat/>
    <w:rsid w:val="001106CC"/>
    <w:pPr>
      <w:numPr>
        <w:numId w:val="15"/>
      </w:numPr>
      <w:spacing w:after="120" w:line="320" w:lineRule="exact"/>
    </w:pPr>
    <w:rPr>
      <w:rFonts w:ascii="Raleway" w:hAnsi="Raleway" w:cstheme="minorBidi"/>
      <w:color w:val="auto"/>
      <w:kern w:val="0"/>
      <w:sz w:val="20"/>
      <w:szCs w:val="20"/>
      <w:lang w:val="de-CH"/>
    </w:rPr>
  </w:style>
  <w:style w:type="numbering" w:customStyle="1" w:styleId="ListePunkte">
    <w:name w:val="Liste_Punkte"/>
    <w:uiPriority w:val="99"/>
    <w:rsid w:val="001106CC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eelok@bw-lv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eelok.de/handbu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elok.de/warmu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elok2.0\Vorlagen\Ablaufplan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62096-8C84-4BBF-95BA-301B82B18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Ablaufplan_Vorlage</Template>
  <TotalTime>0</TotalTime>
  <Pages>1</Pages>
  <Words>257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6</cp:revision>
  <dcterms:created xsi:type="dcterms:W3CDTF">2021-12-22T12:18:00Z</dcterms:created>
  <dcterms:modified xsi:type="dcterms:W3CDTF">2022-06-28T08:52:00Z</dcterms:modified>
</cp:coreProperties>
</file>